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258"/>
        <w:gridCol w:w="4035"/>
      </w:tblGrid>
      <w:tr w:rsidR="0066320D" w:rsidRPr="00131462" w:rsidTr="00C7798E">
        <w:trPr>
          <w:trHeight w:val="1969"/>
        </w:trPr>
        <w:tc>
          <w:tcPr>
            <w:tcW w:w="45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bookmarkStart w:id="0" w:name="_GoBack"/>
            <w:proofErr w:type="spellStart"/>
            <w:proofErr w:type="gramStart"/>
            <w:r w:rsidRPr="00131462">
              <w:rPr>
                <w:rFonts w:ascii="Times New Roman Bash" w:eastAsia="Times New Roman" w:hAnsi="Times New Roman Bash" w:cs="Times New Roman"/>
                <w:b/>
                <w:lang w:eastAsia="ru-RU"/>
              </w:rPr>
              <w:t>Баш</w:t>
            </w:r>
            <w:proofErr w:type="gramEnd"/>
            <w:r w:rsidRPr="00131462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131462">
              <w:rPr>
                <w:rFonts w:ascii="Courier New" w:eastAsia="Times New Roman" w:hAnsi="Courier New" w:cs="Courier New"/>
                <w:b/>
                <w:lang w:eastAsia="ru-RU"/>
              </w:rPr>
              <w:t>ортостан</w:t>
            </w:r>
            <w:proofErr w:type="spellEnd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Республикаһы</w:t>
            </w:r>
            <w:proofErr w:type="spellEnd"/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Балтас</w:t>
            </w:r>
            <w:proofErr w:type="spellEnd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районы </w:t>
            </w: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муниципаль</w:t>
            </w:r>
            <w:proofErr w:type="spellEnd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районының</w:t>
            </w:r>
            <w:proofErr w:type="spellEnd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</w:t>
            </w: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ауыл</w:t>
            </w:r>
            <w:proofErr w:type="spellEnd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советы</w:t>
            </w:r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ауыл</w:t>
            </w:r>
            <w:proofErr w:type="spellEnd"/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м</w:t>
            </w:r>
            <w:proofErr w:type="gramEnd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әһе</w:t>
            </w:r>
            <w:proofErr w:type="spellEnd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 xml:space="preserve">452992, </w:t>
            </w:r>
            <w:proofErr w:type="spellStart"/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>Ялангас</w:t>
            </w:r>
            <w:proofErr w:type="spellEnd"/>
            <w:r w:rsidRPr="00131462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>ауылы</w:t>
            </w:r>
            <w:proofErr w:type="spellEnd"/>
            <w:r w:rsidRPr="00131462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, </w:t>
            </w: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1314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Уз</w:t>
            </w:r>
            <w:r w:rsidRPr="00131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</w:t>
            </w:r>
            <w:r w:rsidRPr="001314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</w:t>
            </w:r>
            <w:proofErr w:type="spellEnd"/>
            <w:r w:rsidRPr="00131462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31462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>урамы</w:t>
            </w:r>
            <w:proofErr w:type="spellEnd"/>
            <w:r w:rsidRPr="00131462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>, 17</w:t>
            </w: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CYR"/>
                <w:sz w:val="24"/>
                <w:szCs w:val="20"/>
                <w:lang w:eastAsia="ru-RU"/>
              </w:rPr>
            </w:pPr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>Тел. 8(34753)2-48-34</w:t>
            </w: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B7BOS" w:eastAsia="Times New Roman" w:hAnsi="B7BOS" w:cs="Times New Roman CYR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</w:pPr>
            <w:r w:rsidRPr="001314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DAF758" wp14:editId="504FC5DB">
                  <wp:extent cx="617220" cy="6477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320D" w:rsidRPr="00131462" w:rsidRDefault="0066320D" w:rsidP="00C7798E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сельсовет </w:t>
            </w:r>
            <w:r w:rsidRPr="0013146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 xml:space="preserve"> район</w:t>
            </w:r>
          </w:p>
          <w:p w:rsidR="0066320D" w:rsidRPr="00131462" w:rsidRDefault="0066320D" w:rsidP="00C7798E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1462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Республики Башкортостан</w:t>
            </w:r>
          </w:p>
          <w:p w:rsidR="0066320D" w:rsidRPr="00131462" w:rsidRDefault="0066320D" w:rsidP="00C7798E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eastAsia="ru-RU"/>
              </w:rPr>
            </w:pPr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 xml:space="preserve">452992, </w:t>
            </w:r>
            <w:proofErr w:type="spellStart"/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>д</w:t>
            </w:r>
            <w:proofErr w:type="gramStart"/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>.Я</w:t>
            </w:r>
            <w:proofErr w:type="gramEnd"/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>лангачево</w:t>
            </w:r>
            <w:proofErr w:type="spellEnd"/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>, ул.Центральная,17</w:t>
            </w:r>
          </w:p>
          <w:p w:rsidR="0066320D" w:rsidRPr="00131462" w:rsidRDefault="0066320D" w:rsidP="00C779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</w:pPr>
            <w:r w:rsidRPr="00131462">
              <w:rPr>
                <w:rFonts w:ascii="Times New Roman Bash" w:eastAsia="Times New Roman" w:hAnsi="Times New Roman Bash" w:cs="Times New Roman"/>
                <w:sz w:val="18"/>
                <w:szCs w:val="20"/>
                <w:lang w:eastAsia="ru-RU"/>
              </w:rPr>
              <w:t>Тел. 8(34753)2-48-34</w:t>
            </w:r>
          </w:p>
        </w:tc>
      </w:tr>
    </w:tbl>
    <w:p w:rsidR="0066320D" w:rsidRPr="00521507" w:rsidRDefault="0066320D" w:rsidP="006632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</w:t>
      </w:r>
      <w:r w:rsidRPr="00521507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ҠАРАР                                                              </w:t>
      </w:r>
      <w:r w:rsidRPr="00521507"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66320D" w:rsidRPr="00521507" w:rsidRDefault="0066320D" w:rsidP="0066320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52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Pr="0052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320D" w:rsidRPr="00F06747" w:rsidRDefault="0066320D" w:rsidP="0066320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0D" w:rsidRPr="00F06747" w:rsidRDefault="0066320D" w:rsidP="0066320D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план-график закупок товаров, работ, услуг для обеспечения нужд сельского поселения </w:t>
      </w:r>
      <w:proofErr w:type="spellStart"/>
      <w:r w:rsidRPr="00F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</w:t>
      </w:r>
      <w:r w:rsidRPr="00F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spellStart"/>
      <w:r w:rsidRPr="00F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Балтачевский</w:t>
      </w:r>
      <w:proofErr w:type="spellEnd"/>
      <w:r w:rsidRPr="00F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Башкортостан на 2021 финансовый </w:t>
      </w:r>
      <w:r w:rsidRPr="00F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66320D" w:rsidRPr="00F06747" w:rsidRDefault="0066320D" w:rsidP="00663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0D" w:rsidRPr="00F06747" w:rsidRDefault="0066320D" w:rsidP="0066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30 сентября 2019г. </w:t>
      </w:r>
      <w:proofErr w:type="gram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решением Совета сельского поселения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28  декабря</w:t>
      </w:r>
      <w:proofErr w:type="gram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25/89 «О бюджете сельского поселения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годов», в целях надлежащего осуществления закупок товаров (работ, услуг) для муниципальных нужд Администрация сельского поселения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Ялангачевскийсельсовет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66320D" w:rsidRPr="00F06747" w:rsidRDefault="0066320D" w:rsidP="006632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план-график закупок товаров, работ, услуг для обеспечения нужд сельского поселения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финансовый год (далее - план-график) согласно приложению и разместить на официальном сайте Единой информационной системы в сфере закупок в установленный законодательством срок, обеспечить своевременное внесение изменений в план-график, утвержденный постановлением Администрации сельского поселения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proofErr w:type="gram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12 января 2021 года № 3/1. </w:t>
      </w:r>
    </w:p>
    <w:p w:rsidR="0066320D" w:rsidRPr="00F06747" w:rsidRDefault="0066320D" w:rsidP="006632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66320D" w:rsidRPr="00F06747" w:rsidRDefault="0066320D" w:rsidP="006632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6320D" w:rsidRDefault="0066320D" w:rsidP="0066320D">
      <w:pPr>
        <w:tabs>
          <w:tab w:val="left" w:pos="692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6320D" w:rsidRPr="00F06747" w:rsidRDefault="0066320D" w:rsidP="0066320D">
      <w:pPr>
        <w:tabs>
          <w:tab w:val="left" w:pos="692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6320D" w:rsidRPr="00F06747" w:rsidRDefault="0066320D" w:rsidP="0066320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7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Глава сельского поселения                                             Р.К. </w:t>
      </w:r>
      <w:proofErr w:type="spellStart"/>
      <w:r w:rsidRPr="00F067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Гафурзянов</w:t>
      </w:r>
      <w:proofErr w:type="spellEnd"/>
      <w:r w:rsidRPr="00F0674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</w:t>
      </w:r>
    </w:p>
    <w:bookmarkEnd w:id="0"/>
    <w:p w:rsidR="00417D0D" w:rsidRDefault="00417D0D"/>
    <w:sectPr w:rsidR="0041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0D"/>
    <w:rsid w:val="00417D0D"/>
    <w:rsid w:val="006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20D"/>
  </w:style>
  <w:style w:type="paragraph" w:styleId="a5">
    <w:name w:val="Balloon Text"/>
    <w:basedOn w:val="a"/>
    <w:link w:val="a6"/>
    <w:uiPriority w:val="99"/>
    <w:semiHidden/>
    <w:unhideWhenUsed/>
    <w:rsid w:val="006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20D"/>
  </w:style>
  <w:style w:type="paragraph" w:styleId="a5">
    <w:name w:val="Balloon Text"/>
    <w:basedOn w:val="a"/>
    <w:link w:val="a6"/>
    <w:uiPriority w:val="99"/>
    <w:semiHidden/>
    <w:unhideWhenUsed/>
    <w:rsid w:val="006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2021-08-19T11:21:00Z</dcterms:created>
  <dcterms:modified xsi:type="dcterms:W3CDTF">2021-08-19T11:22:00Z</dcterms:modified>
</cp:coreProperties>
</file>