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33" w:rsidRDefault="00DC3433" w:rsidP="0033244A">
      <w:pPr>
        <w:widowControl/>
        <w:rPr>
          <w:rFonts w:ascii="Times New Roman Bash" w:eastAsia="Times New Roman" w:hAnsi="Times New Roman Bash" w:cs="Times New Roman"/>
          <w:b/>
          <w:color w:val="auto"/>
          <w:sz w:val="22"/>
          <w:lang w:val="be-BY" w:bidi="ar-SA"/>
        </w:rPr>
      </w:pPr>
    </w:p>
    <w:tbl>
      <w:tblPr>
        <w:tblpPr w:leftFromText="180" w:rightFromText="180" w:topFromText="100" w:vertAnchor="text" w:horzAnchor="margin" w:tblpY="-358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1197"/>
        <w:gridCol w:w="4029"/>
      </w:tblGrid>
      <w:tr w:rsidR="00DC3433" w:rsidRPr="00DC3433" w:rsidTr="00CE2EAB">
        <w:trPr>
          <w:trHeight w:val="2304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433" w:rsidRPr="00DC3433" w:rsidRDefault="00DC3433" w:rsidP="00DC3433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lang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A8116" wp14:editId="7866D160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0" r="0" b="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433" w:rsidRDefault="00DC3433" w:rsidP="00DC3433">
                                  <w:r>
                                    <w:rPr>
                                      <w:rFonts w:ascii="Calibri" w:eastAsia="Lucida Sans Unicode" w:hAnsi="Calibri"/>
                                      <w:noProof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11144533" wp14:editId="51AF810E">
                                        <wp:extent cx="762000" cy="754380"/>
                                        <wp:effectExtent l="0" t="0" r="0" b="7620"/>
                                        <wp:docPr id="10" name="Рисунок 9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9" o:spid="_x0000_s1026" type="#_x0000_t202" style="position:absolute;left:0;text-align:left;margin-left:208.35pt;margin-top:17.65pt;width:74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" filled="f" stroked="f">
                      <v:textbox>
                        <w:txbxContent>
                          <w:p w:rsidR="00DC3433" w:rsidRDefault="00DC3433" w:rsidP="00DC3433">
                            <w:r>
                              <w:rPr>
                                <w:rFonts w:ascii="Calibri" w:eastAsia="Lucida Sans Unicode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144533" wp14:editId="51AF810E">
                                  <wp:extent cx="762000" cy="754380"/>
                                  <wp:effectExtent l="0" t="0" r="0" b="7620"/>
                                  <wp:docPr id="10" name="Рисунок 9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>Баш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к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ортостан Республикаһының </w:t>
            </w:r>
            <w:proofErr w:type="spellStart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Балтас</w:t>
            </w:r>
            <w:proofErr w:type="spellEnd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 районы 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lang w:eastAsia="en-US" w:bidi="en-US"/>
              </w:rPr>
            </w:pP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муниципаль районының 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lang w:eastAsia="en-US" w:bidi="en-US"/>
              </w:rPr>
            </w:pPr>
            <w:proofErr w:type="spellStart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Ялангас</w:t>
            </w:r>
            <w:proofErr w:type="spellEnd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 ауыл 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с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оветы 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lang w:eastAsia="en-US" w:bidi="en-US"/>
              </w:rPr>
            </w:pP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ауыл биләмәһе 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Советы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eastAsia="en-US" w:bidi="en-US"/>
              </w:rPr>
            </w:pP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452992, Ялангас ауылы,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Узэк урам,17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Тел/факс 8(34753)2-48-34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E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-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mail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:</w:t>
            </w:r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en-US"/>
              </w:rPr>
              <w:t xml:space="preserve"> </w:t>
            </w:r>
            <w:proofErr w:type="spellStart"/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 w:eastAsia="en-US" w:bidi="en-US"/>
              </w:rPr>
              <w:t>yalangach</w:t>
            </w:r>
            <w:proofErr w:type="spellEnd"/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en-US"/>
              </w:rPr>
              <w:t>_2011@</w:t>
            </w:r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 w:eastAsia="en-US" w:bidi="en-US"/>
              </w:rPr>
              <w:t>mail</w:t>
            </w:r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en-US"/>
              </w:rPr>
              <w:t>.</w:t>
            </w:r>
            <w:proofErr w:type="spellStart"/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 w:eastAsia="en-US" w:bidi="en-US"/>
              </w:rPr>
              <w:t>ru</w:t>
            </w:r>
            <w:proofErr w:type="spellEnd"/>
          </w:p>
          <w:p w:rsidR="00DC3433" w:rsidRPr="00DC3433" w:rsidRDefault="00DC3433" w:rsidP="00DC3433">
            <w:pPr>
              <w:widowControl/>
              <w:jc w:val="center"/>
              <w:rPr>
                <w:rFonts w:ascii="B7BOS" w:eastAsia="Times New Roman" w:hAnsi="B7BOS" w:cs="Times New Roman"/>
                <w:color w:val="auto"/>
                <w:sz w:val="20"/>
                <w:lang w:val="sq-AL" w:eastAsia="en-US" w:bidi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c">
                  <w:drawing>
                    <wp:inline distT="0" distB="0" distL="0" distR="0" wp14:anchorId="1B7B4C69" wp14:editId="642F0746">
                      <wp:extent cx="571500" cy="342900"/>
                      <wp:effectExtent l="0" t="0" r="0" b="0"/>
                      <wp:docPr id="60" name="Полотно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0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en-US"/>
              </w:rPr>
            </w:pP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Совет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 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С</w:t>
            </w: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ельского поселения </w:t>
            </w:r>
            <w:proofErr w:type="spellStart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Ялангачевский</w:t>
            </w:r>
            <w:proofErr w:type="spellEnd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 сельсовет муниципального района </w:t>
            </w:r>
            <w:proofErr w:type="spellStart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eastAsia="en-US" w:bidi="en-US"/>
              </w:rPr>
              <w:t>Балтачевский</w:t>
            </w:r>
            <w:proofErr w:type="spellEnd"/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 район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lang w:val="be-BY" w:eastAsia="en-US" w:bidi="en-US"/>
              </w:rPr>
            </w:pPr>
            <w:r w:rsidRPr="00DC3433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 w:eastAsia="en-US" w:bidi="en-US"/>
              </w:rPr>
              <w:t xml:space="preserve"> Республики Башкортостан 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eastAsia="en-US" w:bidi="en-US"/>
              </w:rPr>
            </w:pP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lang w:val="be-BY" w:eastAsia="en-US" w:bidi="en-US"/>
              </w:rPr>
              <w:t>452992, д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lang w:eastAsia="en-US" w:bidi="en-US"/>
              </w:rPr>
              <w:t xml:space="preserve">. 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lang w:val="be-BY" w:eastAsia="en-US" w:bidi="en-US"/>
              </w:rPr>
              <w:t>Ялангачево,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lang w:val="be-BY" w:eastAsia="en-US" w:bidi="en-US"/>
              </w:rPr>
              <w:t>ул. Центральная,17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Тел/факс 8(34753)2-48-34</w:t>
            </w:r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en-US"/>
              </w:rPr>
            </w:pP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E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-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mail</w:t>
            </w:r>
            <w:r w:rsidRPr="00DC34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eastAsia="en-US" w:bidi="en-US"/>
              </w:rPr>
              <w:t>:</w:t>
            </w:r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en-US"/>
              </w:rPr>
              <w:t xml:space="preserve"> </w:t>
            </w:r>
            <w:proofErr w:type="spellStart"/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 w:eastAsia="en-US" w:bidi="en-US"/>
              </w:rPr>
              <w:t>yalangach</w:t>
            </w:r>
            <w:proofErr w:type="spellEnd"/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en-US"/>
              </w:rPr>
              <w:t>_2011@</w:t>
            </w:r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 w:eastAsia="en-US" w:bidi="en-US"/>
              </w:rPr>
              <w:t>mail</w:t>
            </w:r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en-US"/>
              </w:rPr>
              <w:t>.</w:t>
            </w:r>
            <w:proofErr w:type="spellStart"/>
            <w:r w:rsidRPr="00DC34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 w:eastAsia="en-US" w:bidi="en-US"/>
              </w:rPr>
              <w:t>ru</w:t>
            </w:r>
            <w:proofErr w:type="spellEnd"/>
          </w:p>
          <w:p w:rsidR="00DC3433" w:rsidRPr="00DC3433" w:rsidRDefault="00DC3433" w:rsidP="00DC3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q-AL" w:eastAsia="en-US" w:bidi="en-US"/>
              </w:rPr>
            </w:pPr>
          </w:p>
        </w:tc>
      </w:tr>
    </w:tbl>
    <w:p w:rsidR="00DC3433" w:rsidRPr="00C1210D" w:rsidRDefault="00DC3433" w:rsidP="00DC3433">
      <w:pPr>
        <w:widowControl/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</w:pPr>
      <w:r w:rsidRPr="00C1210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 xml:space="preserve">Карар                                                                        </w:t>
      </w:r>
      <w:r w:rsidR="00C1210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 xml:space="preserve">               </w:t>
      </w:r>
      <w:r w:rsidRPr="00C1210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be-BY" w:bidi="ar-SA"/>
        </w:rPr>
        <w:t>решение</w:t>
      </w:r>
    </w:p>
    <w:p w:rsidR="00DC3433" w:rsidRPr="00C1210D" w:rsidRDefault="004541A6" w:rsidP="0042250D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bidi="ar-SA"/>
        </w:rPr>
        <w:t xml:space="preserve">36 </w:t>
      </w:r>
      <w:r w:rsidR="00DC3433"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заседание                                                                </w:t>
      </w:r>
      <w:r w:rsid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28 </w:t>
      </w:r>
      <w:r w:rsidR="00DC3433"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созыва</w:t>
      </w:r>
    </w:p>
    <w:p w:rsidR="0042250D" w:rsidRDefault="0042250D" w:rsidP="0033244A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проекте решения  Совета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сельского поселения </w:t>
      </w:r>
    </w:p>
    <w:p w:rsidR="0033244A" w:rsidRPr="00C1210D" w:rsidRDefault="00DC3433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Ялангачевский</w:t>
      </w:r>
      <w:proofErr w:type="spellEnd"/>
      <w:r w:rsidR="0033244A"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сельсовет муниципального района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Башкортостан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"О  внесении изменений и дополнений 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Устав сельского поселения </w:t>
      </w:r>
      <w:proofErr w:type="spellStart"/>
      <w:r w:rsidR="00DC3433"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Ялангачевский</w:t>
      </w:r>
      <w:proofErr w:type="spellEnd"/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  муниципального района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район 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Башкортостан"</w:t>
      </w:r>
    </w:p>
    <w:p w:rsidR="0033244A" w:rsidRPr="00C1210D" w:rsidRDefault="0033244A" w:rsidP="0033244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3244A" w:rsidRPr="00C1210D" w:rsidRDefault="0033244A" w:rsidP="0033244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proofErr w:type="gram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проект решения " О внесении изменений  и дополнений в Устав сельского поселения </w:t>
      </w:r>
      <w:proofErr w:type="spellStart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Ялангачевский</w:t>
      </w:r>
      <w:proofErr w:type="spellEnd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  муниципального района </w:t>
      </w:r>
      <w:proofErr w:type="spell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</w:t>
      </w:r>
      <w:r w:rsidR="00E11981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 сельского поселения </w:t>
      </w:r>
      <w:proofErr w:type="spellStart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Башкортостан, Совет сельского поселения</w:t>
      </w:r>
      <w:proofErr w:type="gramEnd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 муниципального района </w:t>
      </w:r>
      <w:proofErr w:type="spell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ра</w:t>
      </w:r>
      <w:r w:rsidR="00F460DA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йон  Республики Башкортостан   </w:t>
      </w:r>
      <w:proofErr w:type="gram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 ш и л :</w:t>
      </w:r>
    </w:p>
    <w:p w:rsidR="0033244A" w:rsidRPr="00C1210D" w:rsidRDefault="0033244A" w:rsidP="0033244A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1.Утвердить проект решения Совета сельского поселения </w:t>
      </w:r>
      <w:proofErr w:type="spellStart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</w:t>
      </w:r>
      <w:r w:rsidR="0042250D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 и дополнений в Устав сельского поселения </w:t>
      </w:r>
      <w:proofErr w:type="spellStart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Ялангачевский</w:t>
      </w:r>
      <w:proofErr w:type="spellEnd"/>
      <w:r w:rsidR="00DC3433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  муниципального района </w:t>
      </w:r>
      <w:proofErr w:type="spell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Башкортостан" (прилагается).</w:t>
      </w:r>
    </w:p>
    <w:p w:rsidR="0077230E" w:rsidRPr="00C1210D" w:rsidRDefault="0033244A" w:rsidP="0077230E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8A32E5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Обнародовать </w:t>
      </w: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решение  </w:t>
      </w:r>
      <w:r w:rsidR="00BE6B09" w:rsidRPr="00C1210D">
        <w:rPr>
          <w:rFonts w:ascii="Times New Roman" w:eastAsia="SimSun" w:hAnsi="Times New Roman" w:cs="Times New Roman"/>
          <w:sz w:val="28"/>
          <w:szCs w:val="28"/>
        </w:rPr>
        <w:t>на  информационном стенде Совета  сельского поселения в здании администрации сельского поселения</w:t>
      </w:r>
      <w:r w:rsidR="00DC3433" w:rsidRPr="00C1210D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DC3433" w:rsidRPr="00C1210D">
        <w:rPr>
          <w:rFonts w:ascii="Times New Roman" w:eastAsia="SimSun" w:hAnsi="Times New Roman" w:cs="Times New Roman"/>
          <w:sz w:val="28"/>
          <w:szCs w:val="28"/>
        </w:rPr>
        <w:t>Ялангачевский</w:t>
      </w:r>
      <w:proofErr w:type="spellEnd"/>
      <w:r w:rsidR="00BE6B09" w:rsidRPr="00C1210D">
        <w:rPr>
          <w:rFonts w:ascii="Times New Roman" w:eastAsia="SimSun" w:hAnsi="Times New Roman" w:cs="Times New Roman"/>
          <w:sz w:val="28"/>
          <w:szCs w:val="28"/>
        </w:rPr>
        <w:t xml:space="preserve">  сельсовет </w:t>
      </w:r>
      <w:r w:rsidR="00BE6B09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="00BE6B09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="00BE6B09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</w:t>
      </w:r>
      <w:r w:rsidR="0077230E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A32E5" w:rsidRPr="00C1210D" w:rsidRDefault="0077230E" w:rsidP="0077230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</w:t>
      </w:r>
      <w:r w:rsidR="00BE6B09"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2021г.</w:t>
      </w:r>
    </w:p>
    <w:p w:rsidR="0033244A" w:rsidRPr="00C1210D" w:rsidRDefault="0033244A" w:rsidP="0033244A">
      <w:pPr>
        <w:widowControl/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</w:t>
      </w:r>
      <w:proofErr w:type="gram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 Комиссию по соблюдению Регламента Совета, статуса и этики депутата</w:t>
      </w:r>
      <w:r w:rsidRPr="00C1210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. </w:t>
      </w:r>
    </w:p>
    <w:p w:rsidR="0033244A" w:rsidRPr="00C1210D" w:rsidRDefault="0033244A" w:rsidP="0033244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сельского поселения</w:t>
      </w: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21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Ялангачевский</w:t>
      </w:r>
      <w:proofErr w:type="spellEnd"/>
      <w:r w:rsidRPr="00C1210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сельсовет</w:t>
      </w:r>
      <w:r w:rsidRPr="00C121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1210D">
        <w:rPr>
          <w:rFonts w:ascii="Times New Roman" w:eastAsia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C121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</w:t>
      </w: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Р.К. </w:t>
      </w:r>
      <w:proofErr w:type="spellStart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Гафурзянов</w:t>
      </w:r>
      <w:proofErr w:type="spellEnd"/>
      <w:r w:rsidRPr="00C1210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 </w:t>
      </w:r>
      <w:proofErr w:type="spellStart"/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Ялангачево</w:t>
      </w:r>
      <w:proofErr w:type="spellEnd"/>
    </w:p>
    <w:p w:rsidR="004541A6" w:rsidRPr="00C1210D" w:rsidRDefault="004541A6" w:rsidP="004541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 декабря 2021 года</w:t>
      </w:r>
    </w:p>
    <w:p w:rsidR="00845A09" w:rsidRPr="00C1210D" w:rsidRDefault="004541A6" w:rsidP="004541A6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121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36/115</w:t>
      </w:r>
    </w:p>
    <w:p w:rsidR="004541A6" w:rsidRDefault="004541A6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1210D" w:rsidRDefault="00C121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Приложение </w:t>
      </w: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>к решению Совета</w:t>
      </w: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сельского поселения </w:t>
      </w:r>
    </w:p>
    <w:p w:rsidR="00845A09" w:rsidRPr="00845A09" w:rsidRDefault="0042250D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Ялангачевский</w:t>
      </w:r>
      <w:proofErr w:type="spellEnd"/>
      <w:r w:rsidR="00845A09"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сельсовет</w:t>
      </w: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муниципального района</w:t>
      </w: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>Балтачевский</w:t>
      </w:r>
      <w:proofErr w:type="spellEnd"/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</w:t>
      </w: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lang w:eastAsia="en-US" w:bidi="ar-SA"/>
        </w:rPr>
        <w:t>Республики Башкортостан</w:t>
      </w:r>
    </w:p>
    <w:p w:rsidR="00845A09" w:rsidRPr="00845A09" w:rsidRDefault="004541A6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от 8 декабря 2021 года № 36/115</w:t>
      </w:r>
    </w:p>
    <w:p w:rsidR="00845A09" w:rsidRPr="00845A09" w:rsidRDefault="00845A09" w:rsidP="00845A09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45A09" w:rsidRPr="00845A09" w:rsidRDefault="00845A09" w:rsidP="00845A09">
      <w:pPr>
        <w:widowControl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45A09" w:rsidRPr="00DE6F0B" w:rsidRDefault="00845A09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Проект решения Совета сельского поселения</w:t>
      </w:r>
    </w:p>
    <w:p w:rsidR="00845A09" w:rsidRPr="00DE6F0B" w:rsidRDefault="0042250D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Ялангачевский</w:t>
      </w:r>
      <w:proofErr w:type="spellEnd"/>
      <w:r w:rsidR="00845A09"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 муниципального района   </w:t>
      </w:r>
    </w:p>
    <w:p w:rsidR="00845A09" w:rsidRPr="00DE6F0B" w:rsidRDefault="00845A09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Балтачевский</w:t>
      </w:r>
      <w:proofErr w:type="spellEnd"/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 Республики Башкортостан</w:t>
      </w:r>
    </w:p>
    <w:p w:rsidR="00845A09" w:rsidRPr="00DE6F0B" w:rsidRDefault="00845A09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«О внесении изменений и дополнений</w:t>
      </w:r>
    </w:p>
    <w:p w:rsidR="00845A09" w:rsidRPr="00DE6F0B" w:rsidRDefault="00845A09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в Устав сельского поселения </w:t>
      </w:r>
      <w:proofErr w:type="spellStart"/>
      <w:r w:rsidR="0042250D"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Ялангачевский</w:t>
      </w:r>
      <w:proofErr w:type="spellEnd"/>
    </w:p>
    <w:p w:rsidR="00845A09" w:rsidRPr="00DE6F0B" w:rsidRDefault="00845A09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муниципального района   </w:t>
      </w:r>
      <w:proofErr w:type="spellStart"/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Балтачевский</w:t>
      </w:r>
      <w:proofErr w:type="spellEnd"/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район</w:t>
      </w:r>
      <w:bookmarkStart w:id="0" w:name="_GoBack"/>
      <w:bookmarkEnd w:id="0"/>
    </w:p>
    <w:p w:rsidR="00845A09" w:rsidRPr="00DE6F0B" w:rsidRDefault="00845A09" w:rsidP="00845A09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E6F0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Республики Башкортостан»</w:t>
      </w:r>
    </w:p>
    <w:p w:rsidR="00845A09" w:rsidRPr="00845A09" w:rsidRDefault="00845A09" w:rsidP="00845A0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45A09" w:rsidRPr="00845A09" w:rsidRDefault="00845A09" w:rsidP="00845A0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Совет сельского поселения </w:t>
      </w:r>
      <w:proofErr w:type="spellStart"/>
      <w:r w:rsidR="00422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Ялангачевский</w:t>
      </w:r>
      <w:proofErr w:type="spellEnd"/>
      <w:r w:rsidR="00C204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сельсовет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422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Балтачевский</w:t>
      </w:r>
      <w:proofErr w:type="spell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 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45A09" w:rsidRPr="00845A09" w:rsidRDefault="00845A09" w:rsidP="004C733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 Внести в Устав сельского поселения </w:t>
      </w:r>
      <w:proofErr w:type="spellStart"/>
      <w:r w:rsidR="00422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Ялангачевский</w:t>
      </w:r>
      <w:proofErr w:type="spellEnd"/>
      <w:r w:rsidR="00422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204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сельсовет</w:t>
      </w:r>
      <w:r w:rsidR="00C2046A"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="004225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Балтачевский</w:t>
      </w:r>
      <w:proofErr w:type="spell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 следующие изменения и дополнения:</w:t>
      </w:r>
    </w:p>
    <w:p w:rsidR="00845A09" w:rsidRPr="00845A09" w:rsidRDefault="00845A09" w:rsidP="004C733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 В части 1 статьи 3: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1.1.1. в пункте 20 слова «осуществление 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1.1.2. дополнить пунктом 21.1 следующего содержания: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«21.1)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.»;</w:t>
      </w:r>
      <w:proofErr w:type="gramEnd"/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1.1.3. дополнить пунктом 21.2 следующего содержания: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.»;</w:t>
      </w:r>
      <w:proofErr w:type="gramEnd"/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1.1.4. в пункте 27 слова «использования и охраны» заменить словами «охраны и использования»;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1.1.5. пункт 40 изложить в следующей редакции: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45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«40) </w:t>
      </w:r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участие в соответствии с федеральным </w:t>
      </w:r>
      <w:hyperlink r:id="rId7" w:history="1">
        <w:r w:rsidRPr="00845A0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 w:bidi="ar-SA"/>
          </w:rPr>
          <w:t>законом</w:t>
        </w:r>
      </w:hyperlink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 в выполнении комплексных кадастровых работ</w:t>
      </w:r>
      <w:proofErr w:type="gramStart"/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;»</w:t>
      </w:r>
      <w:proofErr w:type="gramEnd"/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1.1.6.</w:t>
      </w:r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дополнить пунктом 41 следующего содержания:</w:t>
      </w:r>
    </w:p>
    <w:p w:rsidR="00845A09" w:rsidRPr="00845A09" w:rsidRDefault="00845A09" w:rsidP="004225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«41)</w:t>
      </w: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845A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45A0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1.2.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части 1 статьи 4: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1.2.1. дополнить пунктом 17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«17)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;»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1.2.2. дополнить пунктом 18 следующего содержания: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«18)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1.3. Часть 2 статьи 5.1 изложить в следующей редакции:</w:t>
      </w:r>
    </w:p>
    <w:p w:rsidR="00845A09" w:rsidRPr="00845A09" w:rsidRDefault="00845A09" w:rsidP="004225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845A0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законом</w:t>
        </w:r>
      </w:hyperlink>
      <w:r w:rsidRPr="00845A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31 июля 2020 года № 248-ФЗ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«О государственном контроле (надзоре) и муниципальном контроле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в Российской Федерации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.»;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1.5. Дополнить статьей 9.1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«Статья 9.1. Инициативные проекты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1.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решения</w:t>
      </w:r>
      <w:proofErr w:type="gramEnd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 </w:t>
      </w:r>
      <w:proofErr w:type="gramStart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1.6. В статье 10: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1.6.1. часть 7 дополнить пунктом 7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«7)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обсуждение инициативного проекта и принятие решения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по вопросу о его одобрении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.»;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1.6.2. дополнить частью 8.1 следующего содержания: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«8.1.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1.7.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Часть 6 статьи 10.1 дополнить пунктом 4.1 следующего содержания: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«4.1)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1.8. В статье 11: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1.8.1. часть 4 изложить в следующей редакции: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«4. </w:t>
      </w:r>
      <w:proofErr w:type="gramStart"/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организации и проведения публичных слушаний</w:t>
      </w: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том числе посредством его размещения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статье – официальный сайт), </w:t>
      </w: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озможность представления жителями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Сельского поселения своих замечаний и предложений по вынесенному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на официальном сайте.</w:t>
      </w:r>
      <w:proofErr w:type="gramEnd"/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</w:pPr>
      <w:proofErr w:type="gramStart"/>
      <w:r w:rsidRPr="00845A0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Для размещения материалов и информации, указанных в </w:t>
      </w:r>
      <w:hyperlink r:id="rId9" w:history="1">
        <w:r w:rsidRPr="00845A09">
          <w:rPr>
            <w:rFonts w:ascii="Times New Roman" w:eastAsiaTheme="minorHAnsi" w:hAnsi="Times New Roman" w:cs="Times New Roman"/>
            <w:bCs/>
            <w:iCs/>
            <w:color w:val="000000" w:themeColor="text1"/>
            <w:sz w:val="28"/>
            <w:szCs w:val="28"/>
            <w:lang w:eastAsia="en-US" w:bidi="ar-SA"/>
          </w:rPr>
          <w:t>абзаце первом</w:t>
        </w:r>
      </w:hyperlink>
      <w:r w:rsidRPr="00845A0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845A0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845A0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)», порядок </w:t>
      </w:r>
      <w:proofErr w:type="gramStart"/>
      <w:r w:rsidRPr="00845A0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>использования</w:t>
      </w:r>
      <w:proofErr w:type="gramEnd"/>
      <w:r w:rsidRPr="00845A09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eastAsia="en-US" w:bidi="ar-SA"/>
        </w:rPr>
        <w:t xml:space="preserve"> которой для целей настоящей статьи устанавливается Правительством Российской Федерации.»;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1.8.2. часть 5 изложить в следующей редакции:</w:t>
      </w:r>
    </w:p>
    <w:p w:rsidR="00845A09" w:rsidRPr="00845A09" w:rsidRDefault="00845A09" w:rsidP="004225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«5. 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845A0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 w:bidi="ar-SA"/>
          </w:rPr>
          <w:t>законодательством</w:t>
        </w:r>
      </w:hyperlink>
      <w:r w:rsidRPr="00845A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градостроительной деятельности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1.9. В статье 12: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1.9.1.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части 1 после слов «и должностных лиц местного самоуправления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,»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дополнить словами «обсуждения вопросов внесения инициативных проектов и их рассмотрения,»;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1.9.2.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часть 2 дополнить абзацем следующего содержания: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«В собрании граждан по вопросам внесения инициативных проектов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.».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1.10. В статье 14: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1.10.1. часть 2 дополнить предложением следующего содержания: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1.10.2. часть 3 дополнить пунктом 3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.»;</w:t>
      </w:r>
      <w:proofErr w:type="gramEnd"/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нормативном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нормативном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1.10.4. часть 5 дополнить пунктом 6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</w:t>
      </w:r>
      <w:r w:rsidR="004541A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муникационной сети «Интернет»;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1.10.5. пункт 1 части 7 дополнить словами «или жителей Сельского поселения».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1.11. Пункт 8 части 6 статьи 19 изложить в следующей редакции:</w:t>
      </w:r>
    </w:p>
    <w:p w:rsidR="00845A09" w:rsidRPr="0042250D" w:rsidRDefault="00845A09" w:rsidP="0042250D">
      <w:pPr>
        <w:widowControl/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bidi="ar-SA"/>
        </w:rPr>
      </w:pPr>
      <w:bookmarkStart w:id="1" w:name="sub_40190508"/>
      <w:proofErr w:type="gramStart"/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«8) </w:t>
      </w:r>
      <w:bookmarkEnd w:id="1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на основании международного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;»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1.12. В статье 22: 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1.12.1. дополнить частью 4.1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845A0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4.1. </w:t>
      </w:r>
      <w:proofErr w:type="gramStart"/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Депутату Совета, осуществляющему свои полномочия без отрыва </w:t>
      </w: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от основной деятельности, для осуществления депутатских полномочий </w:t>
      </w: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(в том числе участия в заседаниях и иных мероприятиях Совета, </w:t>
      </w: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и не более шести рабочих дней в месяц, в порядке, определенном</w:t>
      </w:r>
      <w:proofErr w:type="gramEnd"/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статьей 14 Закона Республики Башкортостан от 19 июля 2012 года № 575-з </w:t>
      </w: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1.12.2. пункт 7 части 8 изложить в следующей редакции: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  <w:t>на основании международного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;»</w:t>
      </w:r>
      <w:proofErr w:type="gramEnd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Theme="minorHAnsi" w:hAnsi="Times New Roman" w:cstheme="minorBidi"/>
          <w:b/>
          <w:i/>
          <w:color w:val="392C69"/>
          <w:sz w:val="20"/>
          <w:szCs w:val="20"/>
          <w:lang w:eastAsia="en-US" w:bidi="ar-SA"/>
        </w:rPr>
      </w:pPr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1.13. </w:t>
      </w:r>
      <w:proofErr w:type="gramStart"/>
      <w:r w:rsidRPr="00845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абзаце первом части 4 статьи 26 слово «его» исключить, дополнить словами </w:t>
      </w:r>
      <w:r w:rsidRPr="00845A0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Pr="00845A0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845A09">
          <w:rPr>
            <w:rFonts w:ascii="Times New Roman" w:eastAsiaTheme="minorHAnsi" w:hAnsi="Times New Roman" w:cstheme="minorBidi"/>
            <w:color w:val="000000" w:themeColor="text1"/>
            <w:sz w:val="28"/>
            <w:szCs w:val="28"/>
            <w:lang w:eastAsia="en-US" w:bidi="ar-SA"/>
          </w:rPr>
          <w:t>частью 6 статьи 4</w:t>
        </w:r>
      </w:hyperlink>
      <w:r w:rsidRPr="00845A09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 w:bidi="ar-SA"/>
        </w:rPr>
        <w:t xml:space="preserve"> </w:t>
      </w:r>
      <w:r w:rsidRPr="00845A0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Федерального закона от 21 июля 2005 года № 97-ФЗ </w:t>
      </w:r>
      <w:r w:rsidRPr="00845A0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br/>
        <w:t>«О государственной регистрации уставов муниципальных образований».».</w:t>
      </w:r>
      <w:r w:rsidR="0042250D">
        <w:rPr>
          <w:rFonts w:ascii="Times New Roman" w:eastAsiaTheme="minorHAnsi" w:hAnsi="Times New Roman" w:cstheme="minorBidi"/>
          <w:b/>
          <w:i/>
          <w:color w:val="392C69"/>
          <w:sz w:val="20"/>
          <w:szCs w:val="20"/>
          <w:highlight w:val="yellow"/>
          <w:lang w:eastAsia="en-US" w:bidi="ar-SA"/>
        </w:rPr>
        <w:t xml:space="preserve"> </w:t>
      </w:r>
      <w:proofErr w:type="gramEnd"/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>1.14. Пункт 17 части 2 статьи 27.1 признать утратившим силу.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>1.15. Абзац девятый части 1 статьи 35 признать утратившим силу.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>1.16. В части 1 статьи 36.1 после слов «населенного пункта» дополнить словами «(либо части его территории)».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>1.17. Дополнить статьей 36.2 следующего содержания: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sz w:val="28"/>
          <w:szCs w:val="28"/>
          <w:lang w:bidi="ar-SA"/>
        </w:rPr>
        <w:t>«Статья 36.2. Финансовое и иное обеспечение реализации инициативных проектов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1. Источником </w:t>
      </w:r>
      <w:hyperlink r:id="rId12" w:history="1">
        <w:r w:rsidRPr="00845A09">
          <w:rPr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 w:bidi="ar-SA"/>
          </w:rPr>
          <w:t>финансового обеспечения</w:t>
        </w:r>
      </w:hyperlink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реализации инициативных проектов, предусмотренных </w:t>
      </w:r>
      <w:hyperlink r:id="rId13" w:history="1">
        <w:r w:rsidRPr="00845A09">
          <w:rPr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 w:bidi="ar-SA"/>
          </w:rPr>
          <w:t>статьей 9.1</w:t>
        </w:r>
      </w:hyperlink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Устава, являются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предусмотренные решением о местном бюджете бюджетные ассигнования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 xml:space="preserve">на реализацию инициативных проектов, </w:t>
      </w:r>
      <w:proofErr w:type="gramStart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формируемые</w:t>
      </w:r>
      <w:proofErr w:type="gramEnd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 том числе с учетом объемов инициативных платежей и (или) межбюджетных трансфертов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 xml:space="preserve">с Бюджетным </w:t>
      </w:r>
      <w:hyperlink r:id="rId14" w:history="1">
        <w:r w:rsidRPr="00845A09">
          <w:rPr>
            <w:rFonts w:ascii="Times New Roman" w:eastAsia="Calibri" w:hAnsi="Times New Roman" w:cs="Times New Roman"/>
            <w:bCs/>
            <w:color w:val="auto"/>
            <w:sz w:val="28"/>
            <w:szCs w:val="28"/>
            <w:lang w:eastAsia="en-US" w:bidi="ar-SA"/>
          </w:rPr>
          <w:t>кодексом</w:t>
        </w:r>
      </w:hyperlink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Российской Федерации в местный бюджет в целях реализации конкретных инициативных проектов.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 В случае</w:t>
      </w:r>
      <w:proofErr w:type="gramStart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45A09" w:rsidRPr="00845A09" w:rsidRDefault="00845A09" w:rsidP="00845A0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45A09" w:rsidRPr="0042250D" w:rsidRDefault="00845A09" w:rsidP="0042250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4. Реализация инициативных проектов может обеспечиваться также </w:t>
      </w:r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845A0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845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».</w:t>
      </w:r>
      <w:proofErr w:type="gramEnd"/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http://право-минюст</w:t>
      </w:r>
      <w:proofErr w:type="gramStart"/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.р</w:t>
      </w:r>
      <w:proofErr w:type="gramEnd"/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ф, регистрационный номер и дата принятия решения </w:t>
      </w: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45A09" w:rsidRPr="00845A09" w:rsidRDefault="00845A09" w:rsidP="0042250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 Настоящее решение обнародовать в здании Администрации </w:t>
      </w:r>
      <w:r w:rsid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Ялангачевский</w:t>
      </w:r>
      <w:proofErr w:type="spellEnd"/>
      <w:r w:rsid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r w:rsidR="0042250D" w:rsidRP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spellStart"/>
      <w:r w:rsidR="0042250D" w:rsidRP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Балтачевский</w:t>
      </w:r>
      <w:proofErr w:type="spellEnd"/>
      <w:r w:rsidR="0042250D" w:rsidRP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</w:t>
      </w:r>
      <w:r w:rsidR="0042250D" w:rsidRPr="00DC3433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proofErr w:type="gramStart"/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</w:t>
      </w:r>
      <w:r w:rsidR="00422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семи дней со дня поступления </w:t>
      </w: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5A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845A09" w:rsidRPr="00845A09" w:rsidRDefault="00845A09" w:rsidP="00845A0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845A09" w:rsidRPr="00845A09" w:rsidRDefault="00845A09" w:rsidP="00845A0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5A09" w:rsidRDefault="00845A09" w:rsidP="00E11981">
      <w:pPr>
        <w:widowControl/>
        <w:autoSpaceDE w:val="0"/>
        <w:autoSpaceDN w:val="0"/>
        <w:adjustRightInd w:val="0"/>
        <w:jc w:val="both"/>
      </w:pPr>
    </w:p>
    <w:sectPr w:rsidR="00845A09" w:rsidSect="003A0A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A"/>
    <w:rsid w:val="00134EB6"/>
    <w:rsid w:val="0033244A"/>
    <w:rsid w:val="003A0ACE"/>
    <w:rsid w:val="003B7E8A"/>
    <w:rsid w:val="0042250D"/>
    <w:rsid w:val="004541A6"/>
    <w:rsid w:val="004C7339"/>
    <w:rsid w:val="006E57EB"/>
    <w:rsid w:val="0077230E"/>
    <w:rsid w:val="00845A09"/>
    <w:rsid w:val="008A32E5"/>
    <w:rsid w:val="00947995"/>
    <w:rsid w:val="00A84FFC"/>
    <w:rsid w:val="00B4195F"/>
    <w:rsid w:val="00BE6B09"/>
    <w:rsid w:val="00C1210D"/>
    <w:rsid w:val="00C2046A"/>
    <w:rsid w:val="00D557F2"/>
    <w:rsid w:val="00D97A0F"/>
    <w:rsid w:val="00DC3433"/>
    <w:rsid w:val="00DE6F0B"/>
    <w:rsid w:val="00E11981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4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3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4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3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User</cp:lastModifiedBy>
  <cp:revision>13</cp:revision>
  <cp:lastPrinted>2021-12-09T06:39:00Z</cp:lastPrinted>
  <dcterms:created xsi:type="dcterms:W3CDTF">2021-12-03T03:44:00Z</dcterms:created>
  <dcterms:modified xsi:type="dcterms:W3CDTF">2021-12-09T06:41:00Z</dcterms:modified>
</cp:coreProperties>
</file>