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70"/>
        <w:gridCol w:w="1258"/>
        <w:gridCol w:w="4035"/>
      </w:tblGrid>
      <w:tr w:rsidR="00E271AF" w:rsidRPr="00E271AF" w:rsidTr="00B27F5A">
        <w:trPr>
          <w:trHeight w:val="2422"/>
        </w:trPr>
        <w:tc>
          <w:tcPr>
            <w:tcW w:w="4170" w:type="dxa"/>
            <w:tcBorders>
              <w:top w:val="nil"/>
              <w:left w:val="nil"/>
              <w:bottom w:val="double" w:sz="12" w:space="0" w:color="auto"/>
              <w:right w:val="nil"/>
            </w:tcBorders>
          </w:tcPr>
          <w:p w:rsidR="00E271AF" w:rsidRPr="00E271AF" w:rsidRDefault="00E271AF" w:rsidP="00E271AF">
            <w:pPr>
              <w:spacing w:after="0" w:line="240" w:lineRule="auto"/>
              <w:jc w:val="center"/>
              <w:rPr>
                <w:rFonts w:ascii="Courier New" w:eastAsia="Times New Roman" w:hAnsi="Courier New" w:cs="Courier New"/>
                <w:b/>
                <w:szCs w:val="24"/>
                <w:lang w:eastAsia="ru-RU"/>
              </w:rPr>
            </w:pPr>
            <w:proofErr w:type="spellStart"/>
            <w:proofErr w:type="gramStart"/>
            <w:r w:rsidRPr="00E271AF">
              <w:rPr>
                <w:rFonts w:ascii="Times New Roman Bash" w:eastAsia="Times New Roman" w:hAnsi="Times New Roman Bash" w:cs="Times New Roman"/>
                <w:b/>
                <w:lang w:eastAsia="ru-RU"/>
              </w:rPr>
              <w:t>Баш</w:t>
            </w:r>
            <w:proofErr w:type="gramEnd"/>
            <w:r w:rsidRPr="00E271AF">
              <w:rPr>
                <w:rFonts w:ascii="Lucida Sans Unicode" w:eastAsia="Times New Roman" w:hAnsi="Lucida Sans Unicode" w:cs="Lucida Sans Unicode"/>
                <w:b/>
                <w:sz w:val="18"/>
                <w:szCs w:val="18"/>
                <w:lang w:eastAsia="ru-RU"/>
              </w:rPr>
              <w:t>ҡ</w:t>
            </w:r>
            <w:r w:rsidRPr="00E271AF">
              <w:rPr>
                <w:rFonts w:ascii="Courier New" w:eastAsia="Times New Roman" w:hAnsi="Courier New" w:cs="Courier New"/>
                <w:b/>
                <w:lang w:eastAsia="ru-RU"/>
              </w:rPr>
              <w:t>ортостан</w:t>
            </w:r>
            <w:proofErr w:type="spellEnd"/>
            <w:r w:rsidRPr="00E271AF">
              <w:rPr>
                <w:rFonts w:ascii="Courier New" w:eastAsia="Times New Roman" w:hAnsi="Courier New" w:cs="Courier New"/>
                <w:b/>
                <w:szCs w:val="24"/>
                <w:lang w:eastAsia="ru-RU"/>
              </w:rPr>
              <w:t xml:space="preserve"> </w:t>
            </w:r>
            <w:proofErr w:type="spellStart"/>
            <w:r w:rsidRPr="00E271AF">
              <w:rPr>
                <w:rFonts w:ascii="Courier New" w:eastAsia="Times New Roman" w:hAnsi="Courier New" w:cs="Courier New"/>
                <w:b/>
                <w:szCs w:val="24"/>
                <w:lang w:eastAsia="ru-RU"/>
              </w:rPr>
              <w:t>Республикаһы</w:t>
            </w:r>
            <w:proofErr w:type="spellEnd"/>
          </w:p>
          <w:p w:rsidR="00E271AF" w:rsidRPr="00E271AF" w:rsidRDefault="00E271AF" w:rsidP="00E271AF">
            <w:pPr>
              <w:spacing w:after="0" w:line="240" w:lineRule="auto"/>
              <w:jc w:val="center"/>
              <w:rPr>
                <w:rFonts w:ascii="Courier New" w:eastAsia="Times New Roman" w:hAnsi="Courier New" w:cs="Courier New"/>
                <w:b/>
                <w:szCs w:val="24"/>
                <w:lang w:eastAsia="ru-RU"/>
              </w:rPr>
            </w:pPr>
            <w:r w:rsidRPr="00E271AF">
              <w:rPr>
                <w:rFonts w:ascii="Courier New" w:eastAsia="Times New Roman" w:hAnsi="Courier New" w:cs="Courier New"/>
                <w:b/>
                <w:szCs w:val="24"/>
                <w:lang w:eastAsia="ru-RU"/>
              </w:rPr>
              <w:t xml:space="preserve"> </w:t>
            </w:r>
            <w:proofErr w:type="spellStart"/>
            <w:r w:rsidRPr="00E271AF">
              <w:rPr>
                <w:rFonts w:ascii="Courier New" w:eastAsia="Times New Roman" w:hAnsi="Courier New" w:cs="Courier New"/>
                <w:b/>
                <w:szCs w:val="24"/>
                <w:lang w:eastAsia="ru-RU"/>
              </w:rPr>
              <w:t>Балтас</w:t>
            </w:r>
            <w:proofErr w:type="spellEnd"/>
            <w:r w:rsidRPr="00E271AF">
              <w:rPr>
                <w:rFonts w:ascii="Courier New" w:eastAsia="Times New Roman" w:hAnsi="Courier New" w:cs="Courier New"/>
                <w:b/>
                <w:szCs w:val="24"/>
                <w:lang w:eastAsia="ru-RU"/>
              </w:rPr>
              <w:t xml:space="preserve"> районы </w:t>
            </w:r>
          </w:p>
          <w:p w:rsidR="00E271AF" w:rsidRPr="00E271AF" w:rsidRDefault="00E271AF" w:rsidP="00E271AF">
            <w:pPr>
              <w:spacing w:after="0" w:line="240" w:lineRule="auto"/>
              <w:jc w:val="center"/>
              <w:rPr>
                <w:rFonts w:ascii="Times New Roman Bash" w:eastAsia="Times New Roman" w:hAnsi="Times New Roman Bash" w:cs="Times New Roman"/>
                <w:b/>
                <w:szCs w:val="24"/>
                <w:lang w:eastAsia="ru-RU"/>
              </w:rPr>
            </w:pPr>
            <w:proofErr w:type="spellStart"/>
            <w:r w:rsidRPr="00E271AF">
              <w:rPr>
                <w:rFonts w:ascii="Courier New" w:eastAsia="Times New Roman" w:hAnsi="Courier New" w:cs="Courier New"/>
                <w:b/>
                <w:szCs w:val="24"/>
                <w:lang w:eastAsia="ru-RU"/>
              </w:rPr>
              <w:t>муниципаль</w:t>
            </w:r>
            <w:proofErr w:type="spellEnd"/>
            <w:r w:rsidRPr="00E271AF">
              <w:rPr>
                <w:rFonts w:ascii="Courier New" w:eastAsia="Times New Roman" w:hAnsi="Courier New" w:cs="Courier New"/>
                <w:b/>
                <w:szCs w:val="24"/>
                <w:lang w:eastAsia="ru-RU"/>
              </w:rPr>
              <w:t xml:space="preserve"> </w:t>
            </w:r>
            <w:proofErr w:type="spellStart"/>
            <w:r w:rsidRPr="00E271AF">
              <w:rPr>
                <w:rFonts w:ascii="Courier New" w:eastAsia="Times New Roman" w:hAnsi="Courier New" w:cs="Courier New"/>
                <w:b/>
                <w:szCs w:val="24"/>
                <w:lang w:eastAsia="ru-RU"/>
              </w:rPr>
              <w:t>районының</w:t>
            </w:r>
            <w:proofErr w:type="spellEnd"/>
            <w:r w:rsidRPr="00E271AF">
              <w:rPr>
                <w:rFonts w:ascii="Times New Roman Bash" w:eastAsia="Times New Roman" w:hAnsi="Times New Roman Bash" w:cs="Times New Roman"/>
                <w:b/>
                <w:szCs w:val="24"/>
                <w:lang w:eastAsia="ru-RU"/>
              </w:rPr>
              <w:t xml:space="preserve"> </w:t>
            </w:r>
          </w:p>
          <w:p w:rsidR="00E271AF" w:rsidRPr="00E271AF" w:rsidRDefault="00E271AF" w:rsidP="00E271AF">
            <w:pPr>
              <w:spacing w:after="0" w:line="240" w:lineRule="auto"/>
              <w:jc w:val="center"/>
              <w:rPr>
                <w:rFonts w:ascii="Times New Roman Bash" w:eastAsia="Times New Roman" w:hAnsi="Times New Roman Bash" w:cs="Times New Roman"/>
                <w:b/>
                <w:szCs w:val="24"/>
                <w:lang w:eastAsia="ru-RU"/>
              </w:rPr>
            </w:pPr>
            <w:proofErr w:type="spellStart"/>
            <w:r w:rsidRPr="00E271AF">
              <w:rPr>
                <w:rFonts w:ascii="Times New Roman Bash" w:eastAsia="Times New Roman" w:hAnsi="Times New Roman Bash" w:cs="Times New Roman"/>
                <w:b/>
                <w:szCs w:val="24"/>
                <w:lang w:eastAsia="ru-RU"/>
              </w:rPr>
              <w:t>Ялангас</w:t>
            </w:r>
            <w:proofErr w:type="spellEnd"/>
            <w:r w:rsidRPr="00E271AF">
              <w:rPr>
                <w:rFonts w:ascii="Courier New" w:eastAsia="Times New Roman" w:hAnsi="Courier New" w:cs="Courier New"/>
                <w:b/>
                <w:szCs w:val="24"/>
                <w:lang w:eastAsia="ru-RU"/>
              </w:rPr>
              <w:t xml:space="preserve"> </w:t>
            </w:r>
            <w:proofErr w:type="spellStart"/>
            <w:r w:rsidRPr="00E271AF">
              <w:rPr>
                <w:rFonts w:ascii="Courier New" w:eastAsia="Times New Roman" w:hAnsi="Courier New" w:cs="Courier New"/>
                <w:b/>
                <w:szCs w:val="24"/>
                <w:lang w:eastAsia="ru-RU"/>
              </w:rPr>
              <w:t>ауыл</w:t>
            </w:r>
            <w:proofErr w:type="spellEnd"/>
            <w:r w:rsidRPr="00E271AF">
              <w:rPr>
                <w:rFonts w:ascii="Times New Roman Bash" w:eastAsia="Times New Roman" w:hAnsi="Times New Roman Bash" w:cs="Times New Roman"/>
                <w:b/>
                <w:szCs w:val="24"/>
                <w:lang w:eastAsia="ru-RU"/>
              </w:rPr>
              <w:t xml:space="preserve"> советы</w:t>
            </w:r>
            <w:r w:rsidRPr="00E271AF">
              <w:rPr>
                <w:rFonts w:ascii="Courier New" w:eastAsia="Times New Roman" w:hAnsi="Courier New" w:cs="Courier New"/>
                <w:b/>
                <w:szCs w:val="24"/>
                <w:lang w:eastAsia="ru-RU"/>
              </w:rPr>
              <w:t xml:space="preserve"> </w:t>
            </w:r>
            <w:proofErr w:type="spellStart"/>
            <w:r w:rsidRPr="00E271AF">
              <w:rPr>
                <w:rFonts w:ascii="Courier New" w:eastAsia="Times New Roman" w:hAnsi="Courier New" w:cs="Courier New"/>
                <w:b/>
                <w:szCs w:val="24"/>
                <w:lang w:eastAsia="ru-RU"/>
              </w:rPr>
              <w:t>ауыл</w:t>
            </w:r>
            <w:proofErr w:type="spellEnd"/>
          </w:p>
          <w:p w:rsidR="00E271AF" w:rsidRPr="00E271AF" w:rsidRDefault="00E271AF" w:rsidP="00E271AF">
            <w:pPr>
              <w:spacing w:after="0" w:line="240" w:lineRule="auto"/>
              <w:jc w:val="center"/>
              <w:rPr>
                <w:rFonts w:ascii="Times New Roman Bash" w:eastAsia="Times New Roman" w:hAnsi="Times New Roman Bash" w:cs="Times New Roman"/>
                <w:b/>
                <w:szCs w:val="24"/>
                <w:lang w:eastAsia="ru-RU"/>
              </w:rPr>
            </w:pPr>
            <w:proofErr w:type="spellStart"/>
            <w:r w:rsidRPr="00E271AF">
              <w:rPr>
                <w:rFonts w:ascii="Times New Roman Bash" w:eastAsia="Times New Roman" w:hAnsi="Times New Roman Bash" w:cs="Times New Roman"/>
                <w:b/>
                <w:szCs w:val="24"/>
                <w:lang w:eastAsia="ru-RU"/>
              </w:rPr>
              <w:t>билә</w:t>
            </w:r>
            <w:proofErr w:type="gramStart"/>
            <w:r w:rsidRPr="00E271AF">
              <w:rPr>
                <w:rFonts w:ascii="Times New Roman Bash" w:eastAsia="Times New Roman" w:hAnsi="Times New Roman Bash" w:cs="Times New Roman"/>
                <w:b/>
                <w:szCs w:val="24"/>
                <w:lang w:eastAsia="ru-RU"/>
              </w:rPr>
              <w:t>м</w:t>
            </w:r>
            <w:proofErr w:type="gramEnd"/>
            <w:r w:rsidRPr="00E271AF">
              <w:rPr>
                <w:rFonts w:ascii="Times New Roman Bash" w:eastAsia="Times New Roman" w:hAnsi="Times New Roman Bash" w:cs="Times New Roman"/>
                <w:b/>
                <w:szCs w:val="24"/>
                <w:lang w:eastAsia="ru-RU"/>
              </w:rPr>
              <w:t>әһе</w:t>
            </w:r>
            <w:proofErr w:type="spellEnd"/>
            <w:r w:rsidRPr="00E271AF">
              <w:rPr>
                <w:rFonts w:ascii="Times New Roman Bash" w:eastAsia="Times New Roman" w:hAnsi="Times New Roman Bash" w:cs="Times New Roman"/>
                <w:b/>
                <w:szCs w:val="24"/>
                <w:lang w:eastAsia="ru-RU"/>
              </w:rPr>
              <w:t xml:space="preserve"> </w:t>
            </w:r>
            <w:proofErr w:type="spellStart"/>
            <w:r w:rsidRPr="00E271AF">
              <w:rPr>
                <w:rFonts w:ascii="Times New Roman Bash" w:eastAsia="Times New Roman" w:hAnsi="Times New Roman Bash" w:cs="Times New Roman"/>
                <w:b/>
                <w:szCs w:val="24"/>
                <w:lang w:eastAsia="ru-RU"/>
              </w:rPr>
              <w:t>хакимиәте</w:t>
            </w:r>
            <w:proofErr w:type="spellEnd"/>
          </w:p>
          <w:p w:rsidR="00E271AF" w:rsidRPr="00E271AF" w:rsidRDefault="00E271AF" w:rsidP="00E271AF">
            <w:pPr>
              <w:spacing w:after="0" w:line="240" w:lineRule="auto"/>
              <w:jc w:val="center"/>
              <w:rPr>
                <w:rFonts w:ascii="Times New Roman" w:eastAsia="Times New Roman" w:hAnsi="Times New Roman" w:cs="Times New Roman"/>
                <w:b/>
                <w:szCs w:val="20"/>
                <w:lang w:eastAsia="ru-RU"/>
              </w:rPr>
            </w:pPr>
          </w:p>
          <w:p w:rsidR="00E271AF" w:rsidRPr="00E271AF" w:rsidRDefault="00E271AF" w:rsidP="00E271AF">
            <w:pPr>
              <w:spacing w:after="0" w:line="240" w:lineRule="auto"/>
              <w:jc w:val="center"/>
              <w:rPr>
                <w:rFonts w:ascii="Times New Roman" w:eastAsia="Times New Roman" w:hAnsi="Times New Roman" w:cs="Times New Roman"/>
                <w:sz w:val="18"/>
                <w:szCs w:val="18"/>
                <w:lang w:eastAsia="ru-RU"/>
              </w:rPr>
            </w:pPr>
            <w:r w:rsidRPr="00E271AF">
              <w:rPr>
                <w:rFonts w:ascii="Times New Roman" w:eastAsia="Times New Roman" w:hAnsi="Times New Roman" w:cs="Times New Roman"/>
                <w:sz w:val="18"/>
                <w:szCs w:val="18"/>
                <w:lang w:eastAsia="ru-RU"/>
              </w:rPr>
              <w:t xml:space="preserve">452992, </w:t>
            </w:r>
            <w:proofErr w:type="spellStart"/>
            <w:r w:rsidRPr="00E271AF">
              <w:rPr>
                <w:rFonts w:ascii="Times New Roman" w:eastAsia="Times New Roman" w:hAnsi="Times New Roman" w:cs="Times New Roman"/>
                <w:sz w:val="18"/>
                <w:szCs w:val="18"/>
                <w:lang w:eastAsia="ru-RU"/>
              </w:rPr>
              <w:t>Ялангас</w:t>
            </w:r>
            <w:proofErr w:type="spellEnd"/>
            <w:r w:rsidRPr="00E271AF">
              <w:rPr>
                <w:rFonts w:ascii="Times New Roman" w:eastAsia="Times New Roman" w:hAnsi="Times New Roman" w:cs="Times New Roman"/>
                <w:sz w:val="18"/>
                <w:szCs w:val="18"/>
                <w:lang w:eastAsia="ru-RU"/>
              </w:rPr>
              <w:t xml:space="preserve"> </w:t>
            </w:r>
            <w:proofErr w:type="spellStart"/>
            <w:r w:rsidRPr="00E271AF">
              <w:rPr>
                <w:rFonts w:ascii="Times New Roman" w:eastAsia="Times New Roman" w:hAnsi="Times New Roman" w:cs="Times New Roman"/>
                <w:sz w:val="18"/>
                <w:szCs w:val="18"/>
                <w:lang w:eastAsia="ru-RU"/>
              </w:rPr>
              <w:t>ауылы</w:t>
            </w:r>
            <w:proofErr w:type="spellEnd"/>
            <w:r w:rsidRPr="00E271AF">
              <w:rPr>
                <w:rFonts w:ascii="Times New Roman" w:eastAsia="Times New Roman" w:hAnsi="Times New Roman" w:cs="Times New Roman"/>
                <w:sz w:val="18"/>
                <w:szCs w:val="18"/>
                <w:lang w:eastAsia="ru-RU"/>
              </w:rPr>
              <w:t xml:space="preserve">, </w:t>
            </w:r>
          </w:p>
          <w:p w:rsidR="00E271AF" w:rsidRPr="00E271AF" w:rsidRDefault="00E271AF" w:rsidP="00E271AF">
            <w:pPr>
              <w:spacing w:after="0" w:line="240" w:lineRule="auto"/>
              <w:jc w:val="center"/>
              <w:rPr>
                <w:rFonts w:ascii="Times New Roman" w:eastAsia="Times New Roman" w:hAnsi="Times New Roman" w:cs="Times New Roman"/>
                <w:sz w:val="18"/>
                <w:szCs w:val="18"/>
                <w:lang w:eastAsia="ru-RU"/>
              </w:rPr>
            </w:pPr>
            <w:proofErr w:type="spellStart"/>
            <w:r w:rsidRPr="00E271AF">
              <w:rPr>
                <w:rFonts w:ascii="Times New Roman" w:eastAsia="Times New Roman" w:hAnsi="Times New Roman" w:cs="Times New Roman"/>
                <w:sz w:val="18"/>
                <w:szCs w:val="18"/>
                <w:lang w:eastAsia="ru-RU"/>
              </w:rPr>
              <w:t>Узәк</w:t>
            </w:r>
            <w:proofErr w:type="spellEnd"/>
            <w:r w:rsidRPr="00E271AF">
              <w:rPr>
                <w:rFonts w:ascii="Times New Roman" w:eastAsia="Times New Roman" w:hAnsi="Times New Roman" w:cs="Times New Roman"/>
                <w:sz w:val="18"/>
                <w:szCs w:val="18"/>
                <w:lang w:eastAsia="ru-RU"/>
              </w:rPr>
              <w:t xml:space="preserve"> </w:t>
            </w:r>
            <w:proofErr w:type="spellStart"/>
            <w:r w:rsidRPr="00E271AF">
              <w:rPr>
                <w:rFonts w:ascii="Times New Roman" w:eastAsia="Times New Roman" w:hAnsi="Times New Roman" w:cs="Times New Roman"/>
                <w:sz w:val="18"/>
                <w:szCs w:val="18"/>
                <w:lang w:eastAsia="ru-RU"/>
              </w:rPr>
              <w:t>урамы</w:t>
            </w:r>
            <w:proofErr w:type="spellEnd"/>
            <w:r w:rsidRPr="00E271AF">
              <w:rPr>
                <w:rFonts w:ascii="Times New Roman" w:eastAsia="Times New Roman" w:hAnsi="Times New Roman" w:cs="Times New Roman"/>
                <w:sz w:val="18"/>
                <w:szCs w:val="18"/>
                <w:lang w:eastAsia="ru-RU"/>
              </w:rPr>
              <w:t>, 17</w:t>
            </w:r>
          </w:p>
          <w:p w:rsidR="00E271AF" w:rsidRPr="00E271AF" w:rsidRDefault="00E271AF" w:rsidP="00E271AF">
            <w:pPr>
              <w:spacing w:after="0" w:line="240" w:lineRule="auto"/>
              <w:jc w:val="center"/>
              <w:rPr>
                <w:rFonts w:ascii="Times New Roman" w:eastAsia="Times New Roman" w:hAnsi="Times New Roman" w:cs="Times New Roman"/>
                <w:sz w:val="18"/>
                <w:szCs w:val="18"/>
                <w:lang w:eastAsia="ru-RU"/>
              </w:rPr>
            </w:pPr>
            <w:r w:rsidRPr="00E271AF">
              <w:rPr>
                <w:rFonts w:ascii="Times New Roman" w:eastAsia="Times New Roman" w:hAnsi="Times New Roman" w:cs="Times New Roman"/>
                <w:sz w:val="18"/>
                <w:szCs w:val="18"/>
                <w:lang w:val="be-BY" w:eastAsia="ru-RU"/>
              </w:rPr>
              <w:t>Тел/факс 8(34753)2-48-34</w:t>
            </w:r>
          </w:p>
          <w:p w:rsidR="00E271AF" w:rsidRPr="00E271AF" w:rsidRDefault="00E271AF" w:rsidP="00E271AF">
            <w:pPr>
              <w:spacing w:after="0" w:line="240" w:lineRule="auto"/>
              <w:jc w:val="center"/>
              <w:rPr>
                <w:rFonts w:ascii="Times New Roman" w:eastAsia="Times New Roman" w:hAnsi="Times New Roman" w:cs="Times New Roman"/>
                <w:sz w:val="18"/>
                <w:szCs w:val="18"/>
                <w:lang w:val="en-US" w:eastAsia="ru-RU"/>
              </w:rPr>
            </w:pPr>
            <w:r w:rsidRPr="00E271AF">
              <w:rPr>
                <w:rFonts w:ascii="Times New Roman" w:eastAsia="Times New Roman" w:hAnsi="Times New Roman" w:cs="Times New Roman"/>
                <w:sz w:val="18"/>
                <w:szCs w:val="18"/>
                <w:lang w:val="en-US" w:eastAsia="ru-RU"/>
              </w:rPr>
              <w:t>E-mail:</w:t>
            </w:r>
            <w:r w:rsidRPr="00E271AF">
              <w:rPr>
                <w:rFonts w:ascii="Times New Roman" w:eastAsia="Times New Roman" w:hAnsi="Times New Roman" w:cs="Times New Roman"/>
                <w:bCs/>
                <w:sz w:val="18"/>
                <w:szCs w:val="18"/>
                <w:lang w:val="en-US" w:eastAsia="ru-RU"/>
              </w:rPr>
              <w:t xml:space="preserve"> yalangach_2011@mail.ru</w:t>
            </w:r>
            <w:r w:rsidRPr="00E271AF">
              <w:rPr>
                <w:rFonts w:ascii="Times New Roman" w:eastAsia="Times New Roman" w:hAnsi="Times New Roman" w:cs="Times New Roman"/>
                <w:sz w:val="18"/>
                <w:szCs w:val="18"/>
                <w:lang w:val="en-US" w:eastAsia="ru-RU"/>
              </w:rPr>
              <w:t xml:space="preserve"> </w:t>
            </w:r>
          </w:p>
          <w:p w:rsidR="00E271AF" w:rsidRPr="00E271AF" w:rsidRDefault="00E271AF" w:rsidP="00E271AF">
            <w:pPr>
              <w:spacing w:after="0" w:line="240" w:lineRule="auto"/>
              <w:rPr>
                <w:rFonts w:ascii="B7BOS" w:eastAsia="Times New Roman" w:hAnsi="B7BOS" w:cs="Times New Roman"/>
                <w:sz w:val="20"/>
                <w:szCs w:val="20"/>
                <w:lang w:val="en-US" w:eastAsia="ru-RU"/>
              </w:rPr>
            </w:pPr>
            <w:r w:rsidRPr="00E271AF">
              <w:rPr>
                <w:rFonts w:ascii="B7BOS" w:eastAsia="Times New Roman" w:hAnsi="B7BOS" w:cs="Times New Roman"/>
                <w:sz w:val="20"/>
                <w:szCs w:val="20"/>
                <w:lang w:eastAsia="ru-RU"/>
              </w:rPr>
              <w:t></w:t>
            </w:r>
          </w:p>
        </w:tc>
        <w:tc>
          <w:tcPr>
            <w:tcW w:w="1258" w:type="dxa"/>
            <w:tcBorders>
              <w:top w:val="nil"/>
              <w:left w:val="nil"/>
              <w:bottom w:val="double" w:sz="12" w:space="0" w:color="auto"/>
              <w:right w:val="nil"/>
            </w:tcBorders>
          </w:tcPr>
          <w:p w:rsidR="00E271AF" w:rsidRPr="00E271AF" w:rsidRDefault="00E271AF" w:rsidP="00E271A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inline distT="0" distB="0" distL="0" distR="0">
                  <wp:extent cx="617220" cy="6477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647700"/>
                          </a:xfrm>
                          <a:prstGeom prst="rect">
                            <a:avLst/>
                          </a:prstGeom>
                          <a:noFill/>
                          <a:ln>
                            <a:noFill/>
                          </a:ln>
                        </pic:spPr>
                      </pic:pic>
                    </a:graphicData>
                  </a:graphic>
                </wp:inline>
              </w:drawing>
            </w:r>
          </w:p>
        </w:tc>
        <w:tc>
          <w:tcPr>
            <w:tcW w:w="4035" w:type="dxa"/>
            <w:tcBorders>
              <w:top w:val="nil"/>
              <w:left w:val="nil"/>
              <w:bottom w:val="double" w:sz="12" w:space="0" w:color="auto"/>
              <w:right w:val="nil"/>
            </w:tcBorders>
          </w:tcPr>
          <w:p w:rsidR="00E271AF" w:rsidRPr="00E271AF" w:rsidRDefault="00E271AF" w:rsidP="00E271AF">
            <w:pPr>
              <w:spacing w:after="0" w:line="240" w:lineRule="auto"/>
              <w:ind w:left="119" w:firstLine="57"/>
              <w:jc w:val="center"/>
              <w:rPr>
                <w:rFonts w:ascii="Times New Roman" w:eastAsia="Times New Roman" w:hAnsi="Times New Roman" w:cs="Times New Roman"/>
                <w:b/>
                <w:szCs w:val="24"/>
                <w:lang w:eastAsia="ru-RU"/>
              </w:rPr>
            </w:pPr>
            <w:r w:rsidRPr="00E271AF">
              <w:rPr>
                <w:rFonts w:ascii="Times New Roman Bash" w:eastAsia="Times New Roman" w:hAnsi="Times New Roman Bash" w:cs="Times New Roman"/>
                <w:b/>
                <w:szCs w:val="24"/>
                <w:lang w:eastAsia="ru-RU"/>
              </w:rPr>
              <w:t xml:space="preserve">Администрация Сельского поселения </w:t>
            </w:r>
            <w:proofErr w:type="spellStart"/>
            <w:r w:rsidRPr="00E271AF">
              <w:rPr>
                <w:rFonts w:ascii="Times New Roman Bash" w:eastAsia="Times New Roman" w:hAnsi="Times New Roman Bash" w:cs="Times New Roman"/>
                <w:b/>
                <w:szCs w:val="24"/>
                <w:lang w:eastAsia="ru-RU"/>
              </w:rPr>
              <w:t>Ялангачевский</w:t>
            </w:r>
            <w:proofErr w:type="spellEnd"/>
            <w:r w:rsidRPr="00E271AF">
              <w:rPr>
                <w:rFonts w:ascii="Times New Roman Bash" w:eastAsia="Times New Roman" w:hAnsi="Times New Roman Bash" w:cs="Times New Roman"/>
                <w:b/>
                <w:szCs w:val="24"/>
                <w:lang w:eastAsia="ru-RU"/>
              </w:rPr>
              <w:t xml:space="preserve"> сельсовет </w:t>
            </w:r>
            <w:r w:rsidRPr="00E271AF">
              <w:rPr>
                <w:rFonts w:ascii="Times New Roman" w:eastAsia="Times New Roman" w:hAnsi="Times New Roman" w:cs="Times New Roman"/>
                <w:b/>
                <w:szCs w:val="24"/>
                <w:lang w:eastAsia="ru-RU"/>
              </w:rPr>
              <w:t xml:space="preserve">     </w:t>
            </w:r>
            <w:r w:rsidRPr="00E271AF">
              <w:rPr>
                <w:rFonts w:ascii="Times New Roman Bash" w:eastAsia="Times New Roman" w:hAnsi="Times New Roman Bash" w:cs="Times New Roman"/>
                <w:b/>
                <w:szCs w:val="24"/>
                <w:lang w:eastAsia="ru-RU"/>
              </w:rPr>
              <w:t xml:space="preserve">муниципального района </w:t>
            </w:r>
            <w:proofErr w:type="spellStart"/>
            <w:r w:rsidRPr="00E271AF">
              <w:rPr>
                <w:rFonts w:ascii="Times New Roman Bash" w:eastAsia="Times New Roman" w:hAnsi="Times New Roman Bash" w:cs="Times New Roman"/>
                <w:b/>
                <w:szCs w:val="24"/>
                <w:lang w:eastAsia="ru-RU"/>
              </w:rPr>
              <w:t>Балтачевский</w:t>
            </w:r>
            <w:proofErr w:type="spellEnd"/>
            <w:r w:rsidRPr="00E271AF">
              <w:rPr>
                <w:rFonts w:ascii="Times New Roman Bash" w:eastAsia="Times New Roman" w:hAnsi="Times New Roman Bash" w:cs="Times New Roman"/>
                <w:b/>
                <w:szCs w:val="24"/>
                <w:lang w:eastAsia="ru-RU"/>
              </w:rPr>
              <w:t xml:space="preserve"> район</w:t>
            </w:r>
          </w:p>
          <w:p w:rsidR="00E271AF" w:rsidRPr="00E271AF" w:rsidRDefault="00E271AF" w:rsidP="00E271AF">
            <w:pPr>
              <w:tabs>
                <w:tab w:val="left" w:pos="4166"/>
              </w:tabs>
              <w:spacing w:after="0" w:line="240" w:lineRule="auto"/>
              <w:ind w:left="233" w:firstLine="229"/>
              <w:rPr>
                <w:rFonts w:ascii="Times New Roman" w:eastAsia="Times New Roman" w:hAnsi="Times New Roman" w:cs="Times New Roman"/>
                <w:b/>
                <w:szCs w:val="24"/>
                <w:lang w:eastAsia="ru-RU"/>
              </w:rPr>
            </w:pPr>
            <w:r w:rsidRPr="00E271AF">
              <w:rPr>
                <w:rFonts w:ascii="Times New Roman Bash" w:eastAsia="Times New Roman" w:hAnsi="Times New Roman Bash" w:cs="Times New Roman"/>
                <w:b/>
                <w:szCs w:val="24"/>
                <w:lang w:eastAsia="ru-RU"/>
              </w:rPr>
              <w:t>Республики Башкортостан</w:t>
            </w:r>
          </w:p>
          <w:p w:rsidR="00E271AF" w:rsidRPr="00E271AF" w:rsidRDefault="00E271AF" w:rsidP="00E271AF">
            <w:pPr>
              <w:tabs>
                <w:tab w:val="left" w:pos="4166"/>
              </w:tabs>
              <w:spacing w:after="0" w:line="240" w:lineRule="auto"/>
              <w:ind w:left="233" w:firstLine="228"/>
              <w:jc w:val="center"/>
              <w:rPr>
                <w:rFonts w:ascii="Times New Roman" w:eastAsia="Times New Roman" w:hAnsi="Times New Roman" w:cs="Times New Roman"/>
                <w:b/>
                <w:sz w:val="16"/>
                <w:szCs w:val="16"/>
                <w:lang w:eastAsia="ru-RU"/>
              </w:rPr>
            </w:pPr>
          </w:p>
          <w:p w:rsidR="00E271AF" w:rsidRPr="00E271AF" w:rsidRDefault="00E271AF" w:rsidP="00E271AF">
            <w:pPr>
              <w:spacing w:after="0" w:line="240" w:lineRule="auto"/>
              <w:jc w:val="center"/>
              <w:rPr>
                <w:rFonts w:ascii="Times New Roman" w:eastAsia="Times New Roman" w:hAnsi="Times New Roman" w:cs="Times New Roman"/>
                <w:sz w:val="18"/>
                <w:szCs w:val="18"/>
                <w:lang w:eastAsia="ru-RU"/>
              </w:rPr>
            </w:pPr>
            <w:r w:rsidRPr="00E271AF">
              <w:rPr>
                <w:rFonts w:ascii="Times New Roman" w:eastAsia="Times New Roman" w:hAnsi="Times New Roman" w:cs="Times New Roman"/>
                <w:sz w:val="18"/>
                <w:szCs w:val="18"/>
                <w:lang w:eastAsia="ru-RU"/>
              </w:rPr>
              <w:t>452992, д.</w:t>
            </w:r>
            <w:proofErr w:type="gramStart"/>
            <w:r w:rsidRPr="00E271AF">
              <w:rPr>
                <w:rFonts w:ascii="Times New Roman" w:eastAsia="Times New Roman" w:hAnsi="Times New Roman" w:cs="Times New Roman"/>
                <w:sz w:val="18"/>
                <w:szCs w:val="18"/>
                <w:lang w:eastAsia="ru-RU"/>
              </w:rPr>
              <w:t xml:space="preserve"> .</w:t>
            </w:r>
            <w:proofErr w:type="spellStart"/>
            <w:proofErr w:type="gramEnd"/>
            <w:r w:rsidRPr="00E271AF">
              <w:rPr>
                <w:rFonts w:ascii="Times New Roman" w:eastAsia="Times New Roman" w:hAnsi="Times New Roman" w:cs="Times New Roman"/>
                <w:sz w:val="18"/>
                <w:szCs w:val="18"/>
                <w:lang w:eastAsia="ru-RU"/>
              </w:rPr>
              <w:t>Ялангачево</w:t>
            </w:r>
            <w:proofErr w:type="spellEnd"/>
            <w:r w:rsidRPr="00E271AF">
              <w:rPr>
                <w:rFonts w:ascii="Times New Roman" w:eastAsia="Times New Roman" w:hAnsi="Times New Roman" w:cs="Times New Roman"/>
                <w:sz w:val="18"/>
                <w:szCs w:val="18"/>
                <w:lang w:eastAsia="ru-RU"/>
              </w:rPr>
              <w:t xml:space="preserve">, </w:t>
            </w:r>
          </w:p>
          <w:p w:rsidR="00E271AF" w:rsidRPr="00E271AF" w:rsidRDefault="00E271AF" w:rsidP="00E271AF">
            <w:pPr>
              <w:spacing w:after="0" w:line="240" w:lineRule="auto"/>
              <w:jc w:val="center"/>
              <w:rPr>
                <w:rFonts w:ascii="Times New Roman" w:eastAsia="Times New Roman" w:hAnsi="Times New Roman" w:cs="Times New Roman"/>
                <w:sz w:val="18"/>
                <w:szCs w:val="18"/>
                <w:lang w:eastAsia="ru-RU"/>
              </w:rPr>
            </w:pPr>
            <w:r w:rsidRPr="00E271AF">
              <w:rPr>
                <w:rFonts w:ascii="Times New Roman" w:eastAsia="Times New Roman" w:hAnsi="Times New Roman" w:cs="Times New Roman"/>
                <w:sz w:val="18"/>
                <w:szCs w:val="18"/>
                <w:lang w:eastAsia="ru-RU"/>
              </w:rPr>
              <w:t>ул. Центральная,17</w:t>
            </w:r>
          </w:p>
          <w:p w:rsidR="00E271AF" w:rsidRPr="00E271AF" w:rsidRDefault="00E271AF" w:rsidP="00E271AF">
            <w:pPr>
              <w:spacing w:after="0" w:line="240" w:lineRule="auto"/>
              <w:jc w:val="center"/>
              <w:rPr>
                <w:rFonts w:ascii="Times New Roman" w:eastAsia="Times New Roman" w:hAnsi="Times New Roman" w:cs="Times New Roman"/>
                <w:sz w:val="18"/>
                <w:szCs w:val="18"/>
                <w:lang w:eastAsia="ru-RU"/>
              </w:rPr>
            </w:pPr>
            <w:r w:rsidRPr="00E271AF">
              <w:rPr>
                <w:rFonts w:ascii="Times New Roman" w:eastAsia="Times New Roman" w:hAnsi="Times New Roman" w:cs="Times New Roman"/>
                <w:sz w:val="18"/>
                <w:szCs w:val="18"/>
                <w:lang w:val="be-BY" w:eastAsia="ru-RU"/>
              </w:rPr>
              <w:t>Тел/факс 8(34753)2-48-34</w:t>
            </w:r>
          </w:p>
          <w:p w:rsidR="00E271AF" w:rsidRPr="00E271AF" w:rsidRDefault="00E271AF" w:rsidP="00E271AF">
            <w:pPr>
              <w:spacing w:after="0" w:line="240" w:lineRule="auto"/>
              <w:jc w:val="center"/>
              <w:rPr>
                <w:rFonts w:ascii="Times New Roman" w:eastAsia="Times New Roman" w:hAnsi="Times New Roman" w:cs="Times New Roman"/>
                <w:sz w:val="18"/>
                <w:szCs w:val="18"/>
                <w:lang w:val="en-US" w:eastAsia="ru-RU"/>
              </w:rPr>
            </w:pPr>
            <w:r w:rsidRPr="00E271AF">
              <w:rPr>
                <w:rFonts w:ascii="Times New Roman" w:eastAsia="Times New Roman" w:hAnsi="Times New Roman" w:cs="Times New Roman"/>
                <w:sz w:val="18"/>
                <w:szCs w:val="18"/>
                <w:lang w:val="en-US" w:eastAsia="ru-RU"/>
              </w:rPr>
              <w:t>E-mail:</w:t>
            </w:r>
            <w:r w:rsidRPr="00E271AF">
              <w:rPr>
                <w:rFonts w:ascii="Times New Roman" w:eastAsia="Times New Roman" w:hAnsi="Times New Roman" w:cs="Times New Roman"/>
                <w:bCs/>
                <w:sz w:val="18"/>
                <w:szCs w:val="18"/>
                <w:lang w:val="en-US" w:eastAsia="ru-RU"/>
              </w:rPr>
              <w:t xml:space="preserve"> yalangach_2011@mail.ru</w:t>
            </w:r>
            <w:r w:rsidRPr="00E271AF">
              <w:rPr>
                <w:rFonts w:ascii="Times New Roman" w:eastAsia="Times New Roman" w:hAnsi="Times New Roman" w:cs="Times New Roman"/>
                <w:sz w:val="18"/>
                <w:szCs w:val="18"/>
                <w:lang w:val="en-US" w:eastAsia="ru-RU"/>
              </w:rPr>
              <w:t xml:space="preserve"> </w:t>
            </w:r>
          </w:p>
          <w:p w:rsidR="00E271AF" w:rsidRPr="00E271AF" w:rsidRDefault="00E271AF" w:rsidP="00E271AF">
            <w:pPr>
              <w:spacing w:after="0" w:line="240" w:lineRule="auto"/>
              <w:jc w:val="center"/>
              <w:rPr>
                <w:rFonts w:ascii="Times New Roman" w:eastAsia="Times New Roman" w:hAnsi="Times New Roman" w:cs="Times New Roman"/>
                <w:sz w:val="20"/>
                <w:szCs w:val="20"/>
                <w:lang w:eastAsia="ru-RU"/>
              </w:rPr>
            </w:pPr>
          </w:p>
        </w:tc>
      </w:tr>
    </w:tbl>
    <w:p w:rsidR="00E271AF" w:rsidRPr="00E271AF" w:rsidRDefault="00E271AF" w:rsidP="00E271AF">
      <w:pPr>
        <w:suppressAutoHyphens/>
        <w:autoSpaceDE w:val="0"/>
        <w:spacing w:after="0" w:line="240" w:lineRule="auto"/>
        <w:rPr>
          <w:rFonts w:ascii="Times New Roman" w:eastAsia="Arial" w:hAnsi="Times New Roman" w:cs="Times New Roman"/>
          <w:b/>
          <w:sz w:val="24"/>
          <w:szCs w:val="24"/>
          <w:lang w:eastAsia="ar-SA"/>
        </w:rPr>
      </w:pPr>
    </w:p>
    <w:p w:rsidR="00E271AF" w:rsidRPr="00E271AF" w:rsidRDefault="00E271AF" w:rsidP="00E271AF">
      <w:pPr>
        <w:tabs>
          <w:tab w:val="center" w:pos="4677"/>
          <w:tab w:val="right" w:pos="9355"/>
        </w:tabs>
        <w:spacing w:after="0" w:line="240" w:lineRule="auto"/>
        <w:jc w:val="center"/>
        <w:rPr>
          <w:rFonts w:ascii="Times New Roman Bash" w:eastAsia="Times New Roman" w:hAnsi="Times New Roman Bash" w:cs="Times New Roman"/>
          <w:sz w:val="28"/>
          <w:szCs w:val="24"/>
          <w:lang w:eastAsia="ru-RU"/>
        </w:rPr>
      </w:pPr>
      <w:r w:rsidRPr="00E271AF">
        <w:rPr>
          <w:rFonts w:ascii="Lucida Sans Unicode" w:eastAsia="Times New Roman" w:hAnsi="Lucida Sans Unicode" w:cs="Times New Roman"/>
          <w:sz w:val="24"/>
          <w:szCs w:val="24"/>
          <w:lang w:eastAsia="ru-RU"/>
        </w:rPr>
        <w:t>Ҡ</w:t>
      </w:r>
      <w:r w:rsidRPr="00E271AF">
        <w:rPr>
          <w:rFonts w:ascii="Times New Roman" w:eastAsia="Times New Roman" w:hAnsi="Times New Roman" w:cs="Times New Roman"/>
          <w:sz w:val="28"/>
          <w:szCs w:val="28"/>
          <w:lang w:eastAsia="ru-RU"/>
        </w:rPr>
        <w:t>АРАР</w:t>
      </w:r>
      <w:r w:rsidRPr="00E271AF">
        <w:rPr>
          <w:rFonts w:ascii="Times New Roman" w:eastAsia="Times New Roman" w:hAnsi="Times New Roman" w:cs="Times New Roman"/>
          <w:sz w:val="28"/>
          <w:szCs w:val="24"/>
          <w:lang w:eastAsia="ru-RU"/>
        </w:rPr>
        <w:t xml:space="preserve">                                                           </w:t>
      </w:r>
      <w:r w:rsidRPr="00E271AF">
        <w:rPr>
          <w:rFonts w:ascii="Times New Roman" w:eastAsia="Times New Roman" w:hAnsi="Times New Roman" w:cs="Times New Roman"/>
          <w:caps/>
          <w:sz w:val="28"/>
          <w:szCs w:val="24"/>
          <w:lang w:eastAsia="ru-RU"/>
        </w:rPr>
        <w:t>поСТАНОВЛЕНИЕ</w:t>
      </w:r>
    </w:p>
    <w:p w:rsidR="00E271AF" w:rsidRPr="00E271AF" w:rsidRDefault="00E271AF" w:rsidP="00E271AF">
      <w:pPr>
        <w:tabs>
          <w:tab w:val="center" w:pos="4677"/>
          <w:tab w:val="right" w:pos="9355"/>
        </w:tabs>
        <w:spacing w:after="0" w:line="240" w:lineRule="auto"/>
        <w:rPr>
          <w:rFonts w:ascii="Times New Roman" w:eastAsia="Times New Roman" w:hAnsi="Times New Roman" w:cs="Times New Roman"/>
          <w:sz w:val="24"/>
          <w:szCs w:val="24"/>
          <w:lang w:eastAsia="ru-RU"/>
        </w:rPr>
      </w:pPr>
      <w:r w:rsidRPr="00E271AF">
        <w:rPr>
          <w:rFonts w:ascii="Times New Roman" w:eastAsia="Times New Roman" w:hAnsi="Times New Roman" w:cs="Times New Roman"/>
          <w:sz w:val="24"/>
          <w:szCs w:val="24"/>
          <w:lang w:eastAsia="ru-RU"/>
        </w:rPr>
        <w:t xml:space="preserve">         01 июнь 2016 й.                                       № 22                      01 июня </w:t>
      </w:r>
      <w:smartTag w:uri="urn:schemas-microsoft-com:office:smarttags" w:element="metricconverter">
        <w:smartTagPr>
          <w:attr w:name="ProductID" w:val="2016 г"/>
        </w:smartTagPr>
        <w:r w:rsidRPr="00E271AF">
          <w:rPr>
            <w:rFonts w:ascii="Times New Roman" w:eastAsia="Times New Roman" w:hAnsi="Times New Roman" w:cs="Times New Roman"/>
            <w:sz w:val="24"/>
            <w:szCs w:val="24"/>
            <w:lang w:eastAsia="ru-RU"/>
          </w:rPr>
          <w:t>2016 г</w:t>
        </w:r>
      </w:smartTag>
      <w:r w:rsidRPr="00E271AF">
        <w:rPr>
          <w:rFonts w:ascii="Times New Roman" w:eastAsia="Times New Roman" w:hAnsi="Times New Roman" w:cs="Times New Roman"/>
          <w:sz w:val="24"/>
          <w:szCs w:val="24"/>
          <w:lang w:eastAsia="ru-RU"/>
        </w:rPr>
        <w:t>.</w:t>
      </w:r>
    </w:p>
    <w:p w:rsidR="00E271AF" w:rsidRPr="00E271AF" w:rsidRDefault="00E271AF" w:rsidP="00E271AF">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271AF" w:rsidRPr="00E271AF" w:rsidRDefault="00E271AF" w:rsidP="00E271AF">
      <w:pPr>
        <w:tabs>
          <w:tab w:val="center" w:pos="4677"/>
          <w:tab w:val="right" w:pos="9355"/>
        </w:tabs>
        <w:spacing w:after="0" w:line="240" w:lineRule="auto"/>
        <w:jc w:val="both"/>
        <w:rPr>
          <w:rFonts w:ascii="Times New Roman" w:eastAsia="Times New Roman" w:hAnsi="Times New Roman" w:cs="Times New Roman"/>
          <w:b/>
          <w:lang w:eastAsia="ru-RU"/>
        </w:rPr>
      </w:pPr>
      <w:bookmarkStart w:id="0" w:name="_GoBack"/>
      <w:r w:rsidRPr="00E271AF">
        <w:rPr>
          <w:rFonts w:ascii="Times New Roman" w:eastAsia="Times New Roman" w:hAnsi="Times New Roman" w:cs="Times New Roman"/>
          <w:b/>
          <w:lang w:eastAsia="ru-RU"/>
        </w:rPr>
        <w:t xml:space="preserve">Об   утверждении   Программы   «Комплексное   развитие </w:t>
      </w:r>
    </w:p>
    <w:p w:rsidR="00E271AF" w:rsidRPr="00E271AF" w:rsidRDefault="00E271AF" w:rsidP="00E271AF">
      <w:pPr>
        <w:tabs>
          <w:tab w:val="center" w:pos="4677"/>
          <w:tab w:val="right" w:pos="9355"/>
        </w:tabs>
        <w:spacing w:after="0" w:line="240" w:lineRule="auto"/>
        <w:jc w:val="both"/>
        <w:rPr>
          <w:rFonts w:ascii="Times New Roman" w:eastAsia="Times New Roman" w:hAnsi="Times New Roman" w:cs="Times New Roman"/>
          <w:b/>
          <w:lang w:eastAsia="ru-RU"/>
        </w:rPr>
      </w:pPr>
      <w:r w:rsidRPr="00E271AF">
        <w:rPr>
          <w:rFonts w:ascii="Times New Roman" w:eastAsia="Times New Roman" w:hAnsi="Times New Roman" w:cs="Times New Roman"/>
          <w:b/>
          <w:lang w:eastAsia="ru-RU"/>
        </w:rPr>
        <w:t xml:space="preserve">систем   коммунальной  инфраструктуры  на  территории </w:t>
      </w:r>
    </w:p>
    <w:p w:rsidR="00E271AF" w:rsidRPr="00E271AF" w:rsidRDefault="00E271AF" w:rsidP="00E271AF">
      <w:pPr>
        <w:tabs>
          <w:tab w:val="center" w:pos="4677"/>
          <w:tab w:val="right" w:pos="9355"/>
        </w:tabs>
        <w:spacing w:after="0" w:line="240" w:lineRule="auto"/>
        <w:jc w:val="both"/>
        <w:rPr>
          <w:rFonts w:ascii="Times New Roman" w:eastAsia="Times New Roman" w:hAnsi="Times New Roman" w:cs="Times New Roman"/>
          <w:b/>
          <w:lang w:eastAsia="ru-RU"/>
        </w:rPr>
      </w:pPr>
      <w:r w:rsidRPr="00E271AF">
        <w:rPr>
          <w:rFonts w:ascii="Times New Roman" w:eastAsia="Times New Roman" w:hAnsi="Times New Roman" w:cs="Times New Roman"/>
          <w:b/>
          <w:lang w:eastAsia="ru-RU"/>
        </w:rPr>
        <w:t xml:space="preserve">Сельского      поселения       </w:t>
      </w:r>
      <w:proofErr w:type="spellStart"/>
      <w:r w:rsidRPr="00E271AF">
        <w:rPr>
          <w:rFonts w:ascii="Times New Roman" w:eastAsia="Times New Roman" w:hAnsi="Times New Roman" w:cs="Times New Roman"/>
          <w:b/>
          <w:lang w:eastAsia="ru-RU"/>
        </w:rPr>
        <w:t>Ялангачевский</w:t>
      </w:r>
      <w:proofErr w:type="spellEnd"/>
      <w:r w:rsidRPr="00E271AF">
        <w:rPr>
          <w:rFonts w:ascii="Times New Roman" w:eastAsia="Times New Roman" w:hAnsi="Times New Roman" w:cs="Times New Roman"/>
          <w:b/>
          <w:lang w:eastAsia="ru-RU"/>
        </w:rPr>
        <w:t xml:space="preserve">        сельсовет </w:t>
      </w:r>
    </w:p>
    <w:p w:rsidR="00E271AF" w:rsidRPr="00E271AF" w:rsidRDefault="00E271AF" w:rsidP="00E271AF">
      <w:pPr>
        <w:tabs>
          <w:tab w:val="center" w:pos="4677"/>
          <w:tab w:val="right" w:pos="9355"/>
        </w:tabs>
        <w:spacing w:after="0" w:line="240" w:lineRule="auto"/>
        <w:jc w:val="both"/>
        <w:rPr>
          <w:rFonts w:ascii="Times New Roman" w:eastAsia="Times New Roman" w:hAnsi="Times New Roman" w:cs="Times New Roman"/>
          <w:b/>
          <w:lang w:eastAsia="ru-RU"/>
        </w:rPr>
      </w:pPr>
      <w:r w:rsidRPr="00E271AF">
        <w:rPr>
          <w:rFonts w:ascii="Times New Roman" w:eastAsia="Times New Roman" w:hAnsi="Times New Roman" w:cs="Times New Roman"/>
          <w:b/>
          <w:lang w:eastAsia="ru-RU"/>
        </w:rPr>
        <w:t>на 2016-2025 годы»</w:t>
      </w:r>
    </w:p>
    <w:p w:rsidR="00E271AF" w:rsidRPr="00E271AF" w:rsidRDefault="00E271AF" w:rsidP="00E271AF">
      <w:pPr>
        <w:widowControl w:val="0"/>
        <w:spacing w:after="0" w:line="322" w:lineRule="exact"/>
        <w:rPr>
          <w:rFonts w:ascii="Times New Roman" w:eastAsia="Times New Roman" w:hAnsi="Times New Roman" w:cs="Times New Roman"/>
          <w:b/>
          <w:bCs/>
          <w:spacing w:val="10"/>
          <w:sz w:val="25"/>
          <w:szCs w:val="25"/>
          <w:lang w:eastAsia="ru-RU"/>
        </w:rPr>
      </w:pPr>
    </w:p>
    <w:bookmarkEnd w:id="0"/>
    <w:p w:rsidR="00E271AF" w:rsidRPr="00E271AF" w:rsidRDefault="00E271AF" w:rsidP="00E27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71AF">
        <w:rPr>
          <w:rFonts w:ascii="Times New Roman" w:eastAsia="Times New Roman" w:hAnsi="Times New Roman" w:cs="Times New Roman"/>
          <w:sz w:val="24"/>
          <w:szCs w:val="24"/>
          <w:lang w:eastAsia="ru-RU"/>
        </w:rPr>
        <w:t xml:space="preserve">          В соответствии с Федеральным законом от 06.10.2003 г. № 131-03 «Об общих принципах организации местного самоуправления в Российской Федерации», п. 4 ст. </w:t>
      </w:r>
      <w:proofErr w:type="gramStart"/>
      <w:r w:rsidRPr="00E271AF">
        <w:rPr>
          <w:rFonts w:ascii="Times New Roman" w:eastAsia="Times New Roman" w:hAnsi="Times New Roman" w:cs="Times New Roman"/>
          <w:sz w:val="24"/>
          <w:szCs w:val="24"/>
          <w:lang w:eastAsia="ru-RU"/>
        </w:rPr>
        <w:t>З</w:t>
      </w:r>
      <w:proofErr w:type="gramEnd"/>
      <w:r w:rsidRPr="00E271AF">
        <w:rPr>
          <w:rFonts w:ascii="Times New Roman" w:eastAsia="Times New Roman" w:hAnsi="Times New Roman" w:cs="Times New Roman"/>
          <w:sz w:val="24"/>
          <w:szCs w:val="24"/>
          <w:lang w:eastAsia="ru-RU"/>
        </w:rPr>
        <w:t xml:space="preserve"> Устава Сельского поселения </w:t>
      </w:r>
      <w:proofErr w:type="spellStart"/>
      <w:r w:rsidRPr="00E271AF">
        <w:rPr>
          <w:rFonts w:ascii="Times New Roman" w:eastAsia="Times New Roman" w:hAnsi="Times New Roman" w:cs="Times New Roman"/>
          <w:sz w:val="24"/>
          <w:szCs w:val="24"/>
          <w:lang w:eastAsia="ru-RU"/>
        </w:rPr>
        <w:t>Ялангачевский</w:t>
      </w:r>
      <w:proofErr w:type="spellEnd"/>
      <w:r w:rsidRPr="00E271AF">
        <w:rPr>
          <w:rFonts w:ascii="Times New Roman" w:eastAsia="Times New Roman" w:hAnsi="Times New Roman" w:cs="Times New Roman"/>
          <w:sz w:val="24"/>
          <w:szCs w:val="24"/>
          <w:lang w:eastAsia="ru-RU"/>
        </w:rPr>
        <w:t xml:space="preserve"> сельсовет, Федеральной целевой программой «Комплексная программа модернизации и реформирования ЖКХ на 2010-2020 годы», Федеральным законом от 30 декабря </w:t>
      </w:r>
      <w:smartTag w:uri="urn:schemas-microsoft-com:office:smarttags" w:element="metricconverter">
        <w:smartTagPr>
          <w:attr w:name="ProductID" w:val="2004 г"/>
        </w:smartTagPr>
        <w:r w:rsidRPr="00E271AF">
          <w:rPr>
            <w:rFonts w:ascii="Times New Roman" w:eastAsia="Times New Roman" w:hAnsi="Times New Roman" w:cs="Times New Roman"/>
            <w:sz w:val="24"/>
            <w:szCs w:val="24"/>
            <w:lang w:eastAsia="ru-RU"/>
          </w:rPr>
          <w:t>2004 г</w:t>
        </w:r>
      </w:smartTag>
      <w:r w:rsidRPr="00E271AF">
        <w:rPr>
          <w:rFonts w:ascii="Times New Roman" w:eastAsia="Times New Roman" w:hAnsi="Times New Roman" w:cs="Times New Roman"/>
          <w:sz w:val="24"/>
          <w:szCs w:val="24"/>
          <w:lang w:eastAsia="ru-RU"/>
        </w:rPr>
        <w:t xml:space="preserve">. № 210-ФЗ «Об основах регулирования тарифов организаций коммунального комплекса», Градостроительным кодексом, в целях предоставления качественных жилищно-коммунальных услуг потребителям, улучшения состояния окружающей среды, экологической безопасности, создания благоприятных условий для проживания людей, повышения эффективности управления коммунальной инфраструктурой, Администрация Сельского поселения </w:t>
      </w:r>
      <w:proofErr w:type="spellStart"/>
      <w:r w:rsidRPr="00E271AF">
        <w:rPr>
          <w:rFonts w:ascii="Times New Roman" w:eastAsia="Times New Roman" w:hAnsi="Times New Roman" w:cs="Times New Roman"/>
          <w:sz w:val="24"/>
          <w:szCs w:val="24"/>
          <w:lang w:eastAsia="ru-RU"/>
        </w:rPr>
        <w:t>Ялангачевский</w:t>
      </w:r>
      <w:proofErr w:type="spellEnd"/>
      <w:r w:rsidRPr="00E271AF">
        <w:rPr>
          <w:rFonts w:ascii="Times New Roman" w:eastAsia="Times New Roman" w:hAnsi="Times New Roman" w:cs="Times New Roman"/>
          <w:sz w:val="24"/>
          <w:szCs w:val="24"/>
          <w:lang w:eastAsia="ru-RU"/>
        </w:rPr>
        <w:t xml:space="preserve"> сельсовет муниципального района </w:t>
      </w:r>
      <w:proofErr w:type="spellStart"/>
      <w:r w:rsidRPr="00E271AF">
        <w:rPr>
          <w:rFonts w:ascii="Times New Roman" w:eastAsia="Times New Roman" w:hAnsi="Times New Roman" w:cs="Times New Roman"/>
          <w:sz w:val="24"/>
          <w:szCs w:val="24"/>
          <w:lang w:eastAsia="ru-RU"/>
        </w:rPr>
        <w:t>Балтачевский</w:t>
      </w:r>
      <w:proofErr w:type="spellEnd"/>
      <w:r w:rsidRPr="00E271AF">
        <w:rPr>
          <w:rFonts w:ascii="Times New Roman" w:eastAsia="Times New Roman" w:hAnsi="Times New Roman" w:cs="Times New Roman"/>
          <w:sz w:val="24"/>
          <w:szCs w:val="24"/>
          <w:lang w:eastAsia="ru-RU"/>
        </w:rPr>
        <w:t xml:space="preserve"> район Республики Башкортостан   ПОСТАНОВЛЯЕТ: </w:t>
      </w:r>
    </w:p>
    <w:p w:rsidR="00E271AF" w:rsidRPr="00E271AF" w:rsidRDefault="00E271AF" w:rsidP="00E271AF">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E271AF">
        <w:rPr>
          <w:rFonts w:ascii="Times New Roman" w:eastAsia="Times New Roman" w:hAnsi="Times New Roman" w:cs="Times New Roman"/>
          <w:sz w:val="24"/>
          <w:szCs w:val="24"/>
          <w:lang w:eastAsia="ru-RU"/>
        </w:rPr>
        <w:t xml:space="preserve">Утвердить прилагаемую Программу «Комплексное развитие систем коммунальной инфраструктуры Сельского поселения </w:t>
      </w:r>
      <w:proofErr w:type="spellStart"/>
      <w:r w:rsidRPr="00E271AF">
        <w:rPr>
          <w:rFonts w:ascii="Times New Roman" w:eastAsia="Times New Roman" w:hAnsi="Times New Roman" w:cs="Times New Roman"/>
          <w:sz w:val="24"/>
          <w:szCs w:val="24"/>
          <w:lang w:eastAsia="ru-RU"/>
        </w:rPr>
        <w:t>Ялангачевский</w:t>
      </w:r>
      <w:proofErr w:type="spellEnd"/>
      <w:r w:rsidRPr="00E271AF">
        <w:rPr>
          <w:rFonts w:ascii="Times New Roman" w:eastAsia="Times New Roman" w:hAnsi="Times New Roman" w:cs="Times New Roman"/>
          <w:sz w:val="24"/>
          <w:szCs w:val="24"/>
          <w:lang w:eastAsia="ru-RU"/>
        </w:rPr>
        <w:t xml:space="preserve"> сельсовет на 2016-2025 гг.».</w:t>
      </w:r>
    </w:p>
    <w:p w:rsidR="00E271AF" w:rsidRPr="00E271AF" w:rsidRDefault="00E271AF" w:rsidP="00E271AF">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E271AF">
        <w:rPr>
          <w:rFonts w:ascii="Times New Roman" w:eastAsia="Times New Roman" w:hAnsi="Times New Roman" w:cs="Times New Roman"/>
          <w:sz w:val="24"/>
          <w:szCs w:val="24"/>
          <w:lang w:eastAsia="ru-RU"/>
        </w:rPr>
        <w:t xml:space="preserve">Финансирование Программы, начиная с 2016 года, осуществлять в пределах средств, предусмотренных в бюджете Сельского поселения </w:t>
      </w:r>
      <w:proofErr w:type="spellStart"/>
      <w:r w:rsidRPr="00E271AF">
        <w:rPr>
          <w:rFonts w:ascii="Times New Roman" w:eastAsia="Times New Roman" w:hAnsi="Times New Roman" w:cs="Times New Roman"/>
          <w:sz w:val="24"/>
          <w:szCs w:val="24"/>
          <w:lang w:eastAsia="ru-RU"/>
        </w:rPr>
        <w:t>Ялангачевский</w:t>
      </w:r>
      <w:proofErr w:type="spellEnd"/>
      <w:r w:rsidRPr="00E271AF">
        <w:rPr>
          <w:rFonts w:ascii="Times New Roman" w:eastAsia="Times New Roman" w:hAnsi="Times New Roman" w:cs="Times New Roman"/>
          <w:sz w:val="24"/>
          <w:szCs w:val="24"/>
          <w:lang w:eastAsia="ru-RU"/>
        </w:rPr>
        <w:t xml:space="preserve"> сельсовет муниципального района </w:t>
      </w:r>
      <w:proofErr w:type="spellStart"/>
      <w:r w:rsidRPr="00E271AF">
        <w:rPr>
          <w:rFonts w:ascii="Times New Roman" w:eastAsia="Times New Roman" w:hAnsi="Times New Roman" w:cs="Times New Roman"/>
          <w:sz w:val="24"/>
          <w:szCs w:val="24"/>
          <w:lang w:eastAsia="ru-RU"/>
        </w:rPr>
        <w:t>Балтачевский</w:t>
      </w:r>
      <w:proofErr w:type="spellEnd"/>
      <w:r w:rsidRPr="00E271AF">
        <w:rPr>
          <w:rFonts w:ascii="Times New Roman" w:eastAsia="Times New Roman" w:hAnsi="Times New Roman" w:cs="Times New Roman"/>
          <w:sz w:val="24"/>
          <w:szCs w:val="24"/>
          <w:lang w:eastAsia="ru-RU"/>
        </w:rPr>
        <w:t xml:space="preserve"> район Республики Башкортостан на соответствующий финансовый год.</w:t>
      </w:r>
    </w:p>
    <w:p w:rsidR="00E271AF" w:rsidRPr="00E271AF" w:rsidRDefault="00E271AF" w:rsidP="00E271AF">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E271AF">
        <w:rPr>
          <w:rFonts w:ascii="Times New Roman" w:eastAsia="Times New Roman" w:hAnsi="Times New Roman" w:cs="Times New Roman"/>
          <w:sz w:val="24"/>
          <w:szCs w:val="24"/>
          <w:lang w:eastAsia="ru-RU"/>
        </w:rPr>
        <w:t>Настоящее постановление подлежит обнародованию.</w:t>
      </w:r>
    </w:p>
    <w:p w:rsidR="00E271AF" w:rsidRPr="00E271AF" w:rsidRDefault="00E271AF" w:rsidP="00E271AF">
      <w:pPr>
        <w:widowControl w:val="0"/>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271AF">
        <w:rPr>
          <w:rFonts w:ascii="Times New Roman" w:eastAsia="Times New Roman" w:hAnsi="Times New Roman" w:cs="Times New Roman"/>
          <w:sz w:val="24"/>
          <w:szCs w:val="24"/>
          <w:lang w:eastAsia="ru-RU"/>
        </w:rPr>
        <w:t>Контроль за</w:t>
      </w:r>
      <w:proofErr w:type="gramEnd"/>
      <w:r w:rsidRPr="00E271AF">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271AF" w:rsidRPr="00E271AF" w:rsidRDefault="00E271AF" w:rsidP="00E271AF">
      <w:pPr>
        <w:widowControl w:val="0"/>
        <w:tabs>
          <w:tab w:val="left" w:pos="1364"/>
        </w:tabs>
        <w:spacing w:after="0" w:line="240" w:lineRule="auto"/>
        <w:jc w:val="both"/>
        <w:rPr>
          <w:rFonts w:ascii="Times New Roman" w:eastAsia="Times New Roman" w:hAnsi="Times New Roman" w:cs="Times New Roman"/>
          <w:sz w:val="24"/>
          <w:szCs w:val="24"/>
          <w:lang w:eastAsia="ru-RU"/>
        </w:rPr>
      </w:pPr>
    </w:p>
    <w:p w:rsidR="00E271AF" w:rsidRPr="00E271AF" w:rsidRDefault="00E271AF" w:rsidP="00E271AF">
      <w:pPr>
        <w:widowControl w:val="0"/>
        <w:tabs>
          <w:tab w:val="left" w:pos="1364"/>
        </w:tabs>
        <w:spacing w:after="0" w:line="346" w:lineRule="exact"/>
        <w:jc w:val="both"/>
        <w:rPr>
          <w:rFonts w:ascii="Times New Roman" w:eastAsia="Times New Roman" w:hAnsi="Times New Roman" w:cs="Times New Roman"/>
          <w:lang w:eastAsia="ru-RU"/>
        </w:rPr>
      </w:pPr>
    </w:p>
    <w:p w:rsidR="00E271AF" w:rsidRPr="00E271AF" w:rsidRDefault="00E271AF" w:rsidP="00E271AF">
      <w:pPr>
        <w:spacing w:after="0" w:line="240" w:lineRule="auto"/>
        <w:jc w:val="both"/>
        <w:rPr>
          <w:rFonts w:ascii="Times New Roman" w:eastAsia="Times New Roman" w:hAnsi="Times New Roman" w:cs="Times New Roman"/>
          <w:b/>
          <w:lang w:eastAsia="ru-RU"/>
        </w:rPr>
      </w:pPr>
      <w:r w:rsidRPr="00E271AF">
        <w:rPr>
          <w:rFonts w:ascii="Times New Roman" w:eastAsia="Times New Roman" w:hAnsi="Times New Roman" w:cs="Times New Roman"/>
          <w:b/>
          <w:lang w:eastAsia="ru-RU"/>
        </w:rPr>
        <w:t xml:space="preserve">Глава Сельского поселения                                                                                       Р.К. </w:t>
      </w:r>
      <w:proofErr w:type="spellStart"/>
      <w:r w:rsidRPr="00E271AF">
        <w:rPr>
          <w:rFonts w:ascii="Times New Roman" w:eastAsia="Times New Roman" w:hAnsi="Times New Roman" w:cs="Times New Roman"/>
          <w:b/>
          <w:lang w:eastAsia="ru-RU"/>
        </w:rPr>
        <w:t>Гафурзянов</w:t>
      </w:r>
      <w:proofErr w:type="spellEnd"/>
      <w:r w:rsidRPr="00E271AF">
        <w:rPr>
          <w:rFonts w:ascii="Times New Roman" w:eastAsia="Times New Roman" w:hAnsi="Times New Roman" w:cs="Times New Roman"/>
          <w:b/>
          <w:lang w:eastAsia="ru-RU"/>
        </w:rPr>
        <w:t xml:space="preserve"> </w:t>
      </w:r>
    </w:p>
    <w:p w:rsidR="00E271AF" w:rsidRPr="00E271AF" w:rsidRDefault="00E271AF" w:rsidP="00E271AF">
      <w:pPr>
        <w:tabs>
          <w:tab w:val="center" w:pos="4677"/>
          <w:tab w:val="right" w:pos="9355"/>
        </w:tabs>
        <w:spacing w:after="0" w:line="240" w:lineRule="auto"/>
        <w:rPr>
          <w:rFonts w:ascii="Times New Roman" w:eastAsia="Times New Roman" w:hAnsi="Times New Roman" w:cs="Times New Roman"/>
          <w:sz w:val="24"/>
          <w:szCs w:val="24"/>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rPr>
          <w:rFonts w:ascii="Times New Roman" w:eastAsia="Times New Roman" w:hAnsi="Times New Roman" w:cs="Times New Roman"/>
          <w:sz w:val="20"/>
          <w:szCs w:val="20"/>
          <w:lang w:eastAsia="ru-RU"/>
        </w:rPr>
      </w:pPr>
    </w:p>
    <w:p w:rsidR="00E271AF" w:rsidRPr="00E271AF" w:rsidRDefault="00E271AF" w:rsidP="00E271AF">
      <w:pPr>
        <w:spacing w:after="0" w:line="240" w:lineRule="auto"/>
        <w:jc w:val="center"/>
        <w:rPr>
          <w:rFonts w:ascii="Times New Roman" w:eastAsia="Times New Roman" w:hAnsi="Times New Roman" w:cs="Times New Roman"/>
          <w:sz w:val="24"/>
          <w:szCs w:val="24"/>
          <w:lang w:eastAsia="ru-RU"/>
        </w:rPr>
      </w:pPr>
      <w:r w:rsidRPr="00E271AF">
        <w:rPr>
          <w:rFonts w:ascii="Times New Roman" w:eastAsia="Times New Roman" w:hAnsi="Times New Roman" w:cs="Times New Roman"/>
          <w:sz w:val="24"/>
          <w:szCs w:val="24"/>
          <w:lang w:eastAsia="ru-RU"/>
        </w:rPr>
        <w:t xml:space="preserve">                                                                                                                «УТВЕРЖДЕНА»  </w:t>
      </w:r>
    </w:p>
    <w:p w:rsidR="00E271AF" w:rsidRPr="00E271AF" w:rsidRDefault="00E271AF" w:rsidP="00E271AF">
      <w:pPr>
        <w:spacing w:after="0" w:line="240" w:lineRule="auto"/>
        <w:jc w:val="right"/>
        <w:rPr>
          <w:rFonts w:ascii="Times New Roman" w:eastAsia="Times New Roman" w:hAnsi="Times New Roman" w:cs="Times New Roman"/>
          <w:sz w:val="20"/>
          <w:szCs w:val="20"/>
          <w:lang w:eastAsia="ru-RU"/>
        </w:rPr>
      </w:pPr>
      <w:r w:rsidRPr="00E271AF">
        <w:rPr>
          <w:rFonts w:ascii="Times New Roman" w:eastAsia="Times New Roman" w:hAnsi="Times New Roman" w:cs="Times New Roman"/>
          <w:sz w:val="24"/>
          <w:szCs w:val="24"/>
          <w:lang w:eastAsia="ru-RU"/>
        </w:rPr>
        <w:lastRenderedPageBreak/>
        <w:t xml:space="preserve">       </w:t>
      </w:r>
      <w:r w:rsidRPr="00E271AF">
        <w:rPr>
          <w:rFonts w:ascii="Times New Roman" w:eastAsia="Times New Roman" w:hAnsi="Times New Roman" w:cs="Times New Roman"/>
          <w:sz w:val="20"/>
          <w:szCs w:val="20"/>
          <w:lang w:eastAsia="ru-RU"/>
        </w:rPr>
        <w:t>постановлением Администрации</w:t>
      </w:r>
    </w:p>
    <w:p w:rsidR="00E271AF" w:rsidRPr="00E271AF" w:rsidRDefault="00E271AF" w:rsidP="00E271AF">
      <w:pPr>
        <w:spacing w:after="0" w:line="240" w:lineRule="auto"/>
        <w:jc w:val="center"/>
        <w:rPr>
          <w:rFonts w:ascii="Times New Roman" w:eastAsia="Times New Roman" w:hAnsi="Times New Roman" w:cs="Times New Roman"/>
          <w:sz w:val="20"/>
          <w:szCs w:val="20"/>
          <w:lang w:eastAsia="ru-RU"/>
        </w:rPr>
      </w:pPr>
      <w:r w:rsidRPr="00E271AF">
        <w:rPr>
          <w:rFonts w:ascii="Times New Roman" w:eastAsia="Times New Roman" w:hAnsi="Times New Roman" w:cs="Times New Roman"/>
          <w:sz w:val="20"/>
          <w:szCs w:val="20"/>
          <w:lang w:eastAsia="ru-RU"/>
        </w:rPr>
        <w:t xml:space="preserve">                                                                                                                                   СП    </w:t>
      </w:r>
      <w:proofErr w:type="spellStart"/>
      <w:r w:rsidRPr="00E271AF">
        <w:rPr>
          <w:rFonts w:ascii="Times New Roman" w:eastAsia="Times New Roman" w:hAnsi="Times New Roman" w:cs="Times New Roman"/>
          <w:sz w:val="20"/>
          <w:szCs w:val="20"/>
          <w:lang w:eastAsia="ru-RU"/>
        </w:rPr>
        <w:t>Ялангачевский</w:t>
      </w:r>
      <w:proofErr w:type="spellEnd"/>
      <w:r w:rsidRPr="00E271AF">
        <w:rPr>
          <w:rFonts w:ascii="Times New Roman" w:eastAsia="Times New Roman" w:hAnsi="Times New Roman" w:cs="Times New Roman"/>
          <w:sz w:val="20"/>
          <w:szCs w:val="20"/>
          <w:lang w:eastAsia="ru-RU"/>
        </w:rPr>
        <w:t xml:space="preserve">    сельсовет </w:t>
      </w:r>
    </w:p>
    <w:p w:rsidR="00E271AF" w:rsidRPr="00E271AF" w:rsidRDefault="00E271AF" w:rsidP="00E271AF">
      <w:pPr>
        <w:spacing w:after="0" w:line="240" w:lineRule="auto"/>
        <w:jc w:val="center"/>
        <w:rPr>
          <w:rFonts w:ascii="Times New Roman" w:eastAsia="Times New Roman" w:hAnsi="Times New Roman" w:cs="Times New Roman"/>
          <w:sz w:val="20"/>
          <w:szCs w:val="20"/>
          <w:lang w:eastAsia="ru-RU"/>
        </w:rPr>
      </w:pPr>
      <w:r w:rsidRPr="00E271AF">
        <w:rPr>
          <w:rFonts w:ascii="Times New Roman" w:eastAsia="Times New Roman" w:hAnsi="Times New Roman" w:cs="Times New Roman"/>
          <w:sz w:val="20"/>
          <w:szCs w:val="20"/>
          <w:lang w:eastAsia="ru-RU"/>
        </w:rPr>
        <w:t xml:space="preserve">                                                                                                                                     01 июня 2016 года № 22</w:t>
      </w:r>
    </w:p>
    <w:p w:rsidR="00E271AF" w:rsidRPr="00E271AF" w:rsidRDefault="00E271AF" w:rsidP="00E271AF">
      <w:pPr>
        <w:spacing w:after="0" w:line="240" w:lineRule="auto"/>
        <w:ind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Программа</w:t>
      </w:r>
    </w:p>
    <w:p w:rsidR="00E271AF" w:rsidRPr="00E271AF" w:rsidRDefault="00E271AF" w:rsidP="00E271AF">
      <w:pPr>
        <w:spacing w:after="0" w:line="240" w:lineRule="auto"/>
        <w:ind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 xml:space="preserve">«Комплексное развитие систем коммунальной инфраструктуры  на территории сельского поселения </w:t>
      </w:r>
      <w:proofErr w:type="spellStart"/>
      <w:r w:rsidRPr="00E271AF">
        <w:rPr>
          <w:rFonts w:ascii="Times New Roman" w:eastAsia="Times New Roman" w:hAnsi="Times New Roman" w:cs="Times New Roman"/>
          <w:b/>
          <w:sz w:val="28"/>
          <w:szCs w:val="28"/>
          <w:lang w:eastAsia="ru-RU"/>
        </w:rPr>
        <w:t>Ялангачевский</w:t>
      </w:r>
      <w:proofErr w:type="spellEnd"/>
      <w:r w:rsidRPr="00E271AF">
        <w:rPr>
          <w:rFonts w:ascii="Times New Roman" w:eastAsia="Times New Roman" w:hAnsi="Times New Roman" w:cs="Times New Roman"/>
          <w:b/>
          <w:sz w:val="28"/>
          <w:szCs w:val="28"/>
          <w:lang w:eastAsia="ru-RU"/>
        </w:rPr>
        <w:t xml:space="preserve"> сельсовет </w:t>
      </w:r>
    </w:p>
    <w:p w:rsidR="00E271AF" w:rsidRPr="00E271AF" w:rsidRDefault="00E271AF" w:rsidP="00E271AF">
      <w:pPr>
        <w:spacing w:after="0" w:line="240" w:lineRule="auto"/>
        <w:ind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на 2016-2025 годы»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Структура  программы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Паспорт программы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 Содержание проблемы и обоснование ее решения программными методами</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1.1. Демографическое развитие сельского поселения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1.2. Модель расчета перспективного спроса коммунальных ресурсов.</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1.3. Анализ текущего  состояния систем водоснабжения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1.4. Анализ текущего  состояния систем  газоснабжения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1.5. Анализ текущего  состояния сферы сбора твердых бытовых отходов</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1.6. Анализ текущего  состояния систем водоотведения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1.7. Анализ текущего  состояния систем электроснабжения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1.8. Измерительно-расчетная система коммунальной инфраструктуры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2. Основные цели и задачи, сроки и этапы реализации программы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3. Мероприятия по развитию системы коммунальной инфраструктуры</w:t>
      </w:r>
    </w:p>
    <w:p w:rsidR="00E271AF" w:rsidRPr="00E271AF" w:rsidRDefault="00E271AF" w:rsidP="00E271AF">
      <w:pPr>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3.1. Общие положения</w:t>
      </w:r>
    </w:p>
    <w:p w:rsidR="00E271AF" w:rsidRPr="00E271AF" w:rsidRDefault="00E271AF" w:rsidP="00E271AF">
      <w:pPr>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3.2. Система водоснабжения</w:t>
      </w:r>
    </w:p>
    <w:p w:rsidR="00E271AF" w:rsidRPr="00E271AF" w:rsidRDefault="00E271AF" w:rsidP="00E271AF">
      <w:pPr>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3.3. Система газоснабжения</w:t>
      </w:r>
    </w:p>
    <w:p w:rsidR="00E271AF" w:rsidRPr="00E271AF" w:rsidRDefault="00E271AF" w:rsidP="00E271AF">
      <w:pPr>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3.4. Система сбора и вывоза твердых бытовых отходов</w:t>
      </w:r>
    </w:p>
    <w:p w:rsidR="00E271AF" w:rsidRPr="00E271AF" w:rsidRDefault="00E271AF" w:rsidP="00E271AF">
      <w:pPr>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3.5. Система водоотведения</w:t>
      </w:r>
    </w:p>
    <w:p w:rsidR="00E271AF" w:rsidRPr="00E271AF" w:rsidRDefault="00E271AF" w:rsidP="00E271AF">
      <w:pPr>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3.6. Система электроснабжения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4. Нормативное обеспечение</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5.Механизм реализации  программы и </w:t>
      </w:r>
      <w:proofErr w:type="gramStart"/>
      <w:r w:rsidRPr="00E271AF">
        <w:rPr>
          <w:rFonts w:ascii="Times New Roman" w:eastAsia="Times New Roman" w:hAnsi="Times New Roman" w:cs="Times New Roman"/>
          <w:sz w:val="28"/>
          <w:szCs w:val="28"/>
          <w:lang w:eastAsia="ru-RU"/>
        </w:rPr>
        <w:t>контроль за</w:t>
      </w:r>
      <w:proofErr w:type="gramEnd"/>
      <w:r w:rsidRPr="00E271AF">
        <w:rPr>
          <w:rFonts w:ascii="Times New Roman" w:eastAsia="Times New Roman" w:hAnsi="Times New Roman" w:cs="Times New Roman"/>
          <w:sz w:val="28"/>
          <w:szCs w:val="28"/>
          <w:lang w:eastAsia="ru-RU"/>
        </w:rPr>
        <w:t xml:space="preserve"> ходом ее выполнения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6. Оценка эффективности реализации программы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Приложение № 1 к программе. Перечень программных мероприятий по развитию коммунальной инфраструктуры, сбора твердых бытовых отходов.</w:t>
      </w:r>
    </w:p>
    <w:p w:rsidR="00E271AF" w:rsidRPr="00E271AF" w:rsidRDefault="00E271AF" w:rsidP="00E271AF">
      <w:pPr>
        <w:spacing w:after="0" w:line="360" w:lineRule="auto"/>
        <w:ind w:firstLine="709"/>
        <w:jc w:val="center"/>
        <w:rPr>
          <w:rFonts w:ascii="Times New Roman" w:eastAsia="Times New Roman" w:hAnsi="Times New Roman" w:cs="Times New Roman"/>
          <w:b/>
          <w:sz w:val="36"/>
          <w:szCs w:val="36"/>
          <w:lang w:eastAsia="ru-RU"/>
        </w:rPr>
      </w:pPr>
    </w:p>
    <w:p w:rsidR="00E271AF" w:rsidRPr="00E271AF" w:rsidRDefault="00E271AF" w:rsidP="00E271AF">
      <w:pPr>
        <w:spacing w:after="0" w:line="360" w:lineRule="auto"/>
        <w:ind w:firstLine="709"/>
        <w:jc w:val="center"/>
        <w:rPr>
          <w:rFonts w:ascii="Times New Roman" w:eastAsia="Times New Roman" w:hAnsi="Times New Roman" w:cs="Times New Roman"/>
          <w:b/>
          <w:sz w:val="36"/>
          <w:szCs w:val="36"/>
          <w:lang w:eastAsia="ru-RU"/>
        </w:rPr>
      </w:pPr>
      <w:r w:rsidRPr="00E271AF">
        <w:rPr>
          <w:rFonts w:ascii="Times New Roman" w:eastAsia="Times New Roman" w:hAnsi="Times New Roman" w:cs="Times New Roman"/>
          <w:b/>
          <w:sz w:val="36"/>
          <w:szCs w:val="36"/>
          <w:lang w:eastAsia="ru-RU"/>
        </w:rPr>
        <w:lastRenderedPageBreak/>
        <w:t>ПАСПОРТ</w:t>
      </w:r>
    </w:p>
    <w:p w:rsidR="00E271AF" w:rsidRPr="00E271AF" w:rsidRDefault="00E271AF" w:rsidP="00E271AF">
      <w:pPr>
        <w:spacing w:after="0" w:line="360" w:lineRule="auto"/>
        <w:ind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 xml:space="preserve">программы «Комплексное развитие систем коммунальной инфраструктуры на территории  сельского поселения </w:t>
      </w:r>
      <w:proofErr w:type="spellStart"/>
      <w:r w:rsidRPr="00E271AF">
        <w:rPr>
          <w:rFonts w:ascii="Times New Roman" w:eastAsia="Times New Roman" w:hAnsi="Times New Roman" w:cs="Times New Roman"/>
          <w:b/>
          <w:sz w:val="28"/>
          <w:szCs w:val="28"/>
          <w:lang w:eastAsia="ru-RU"/>
        </w:rPr>
        <w:t>Ялангачевский</w:t>
      </w:r>
      <w:proofErr w:type="spellEnd"/>
      <w:r w:rsidRPr="00E271AF">
        <w:rPr>
          <w:rFonts w:ascii="Times New Roman" w:eastAsia="Times New Roman" w:hAnsi="Times New Roman" w:cs="Times New Roman"/>
          <w:b/>
          <w:sz w:val="28"/>
          <w:szCs w:val="28"/>
          <w:lang w:eastAsia="ru-RU"/>
        </w:rPr>
        <w:t xml:space="preserve"> сельсовет МР </w:t>
      </w:r>
      <w:proofErr w:type="spellStart"/>
      <w:r w:rsidRPr="00E271AF">
        <w:rPr>
          <w:rFonts w:ascii="Times New Roman" w:eastAsia="Times New Roman" w:hAnsi="Times New Roman" w:cs="Times New Roman"/>
          <w:b/>
          <w:sz w:val="28"/>
          <w:szCs w:val="28"/>
          <w:lang w:eastAsia="ru-RU"/>
        </w:rPr>
        <w:t>Балтачевский</w:t>
      </w:r>
      <w:proofErr w:type="spellEnd"/>
      <w:r w:rsidRPr="00E271AF">
        <w:rPr>
          <w:rFonts w:ascii="Times New Roman" w:eastAsia="Times New Roman" w:hAnsi="Times New Roman" w:cs="Times New Roman"/>
          <w:b/>
          <w:sz w:val="28"/>
          <w:szCs w:val="28"/>
          <w:lang w:eastAsia="ru-RU"/>
        </w:rPr>
        <w:t xml:space="preserve"> район Республики Башкортостан </w:t>
      </w:r>
    </w:p>
    <w:p w:rsidR="00E271AF" w:rsidRPr="00E271AF" w:rsidRDefault="00E271AF" w:rsidP="00E271AF">
      <w:pPr>
        <w:spacing w:after="0" w:line="360" w:lineRule="auto"/>
        <w:ind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на  2016-2025 годы»</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E271AF" w:rsidRPr="00E271AF" w:rsidTr="00B27F5A">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bookmarkStart w:id="1" w:name="_Toc166314947" w:colFirst="0" w:colLast="0"/>
            <w:r w:rsidRPr="00E271AF">
              <w:rPr>
                <w:rFonts w:ascii="Times New Roman" w:eastAsia="Times New Roman" w:hAnsi="Times New Roman" w:cs="Times New Roman"/>
                <w:sz w:val="28"/>
                <w:szCs w:val="28"/>
                <w:lang w:eastAsia="ru-RU"/>
              </w:rPr>
              <w:t> 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Программа «Комплексное развитие систем коммунальной инфраструктуры на территории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муниципального района </w:t>
            </w:r>
            <w:proofErr w:type="spellStart"/>
            <w:r w:rsidRPr="00E271AF">
              <w:rPr>
                <w:rFonts w:ascii="Times New Roman" w:eastAsia="Times New Roman" w:hAnsi="Times New Roman" w:cs="Times New Roman"/>
                <w:sz w:val="28"/>
                <w:szCs w:val="28"/>
                <w:lang w:eastAsia="ru-RU"/>
              </w:rPr>
              <w:t>Балтачевский</w:t>
            </w:r>
            <w:proofErr w:type="spellEnd"/>
            <w:r w:rsidRPr="00E271AF">
              <w:rPr>
                <w:rFonts w:ascii="Times New Roman" w:eastAsia="Times New Roman" w:hAnsi="Times New Roman" w:cs="Times New Roman"/>
                <w:sz w:val="28"/>
                <w:szCs w:val="28"/>
                <w:lang w:eastAsia="ru-RU"/>
              </w:rPr>
              <w:t xml:space="preserve"> район Республики Башкортостан на 2016-2025 годы»  (далее </w:t>
            </w:r>
            <w:proofErr w:type="gramStart"/>
            <w:r w:rsidRPr="00E271AF">
              <w:rPr>
                <w:rFonts w:ascii="Times New Roman" w:eastAsia="Times New Roman" w:hAnsi="Times New Roman" w:cs="Times New Roman"/>
                <w:sz w:val="28"/>
                <w:szCs w:val="28"/>
                <w:lang w:eastAsia="ru-RU"/>
              </w:rPr>
              <w:t>–П</w:t>
            </w:r>
            <w:proofErr w:type="gramEnd"/>
            <w:r w:rsidRPr="00E271AF">
              <w:rPr>
                <w:rFonts w:ascii="Times New Roman" w:eastAsia="Times New Roman" w:hAnsi="Times New Roman" w:cs="Times New Roman"/>
                <w:sz w:val="28"/>
                <w:szCs w:val="28"/>
                <w:lang w:eastAsia="ru-RU"/>
              </w:rPr>
              <w:t>рограмма)</w:t>
            </w:r>
          </w:p>
        </w:tc>
      </w:tr>
      <w:tr w:rsidR="00E271AF" w:rsidRPr="00E271AF" w:rsidTr="00B27F5A">
        <w:trPr>
          <w:trHeight w:val="2258"/>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Градостроительный кодекс Российской Федерации от  22 декабря 2004  №190-ФЗ;</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-Генеральный план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-Схема водоснабжения и водоотведения </w:t>
            </w:r>
            <w:proofErr w:type="spellStart"/>
            <w:r w:rsidRPr="00E271AF">
              <w:rPr>
                <w:rFonts w:ascii="Times New Roman" w:eastAsia="Times New Roman" w:hAnsi="Times New Roman" w:cs="Times New Roman"/>
                <w:sz w:val="28"/>
                <w:szCs w:val="28"/>
                <w:lang w:eastAsia="ru-RU"/>
              </w:rPr>
              <w:t>д</w:t>
            </w:r>
            <w:proofErr w:type="gramStart"/>
            <w:r w:rsidRPr="00E271AF">
              <w:rPr>
                <w:rFonts w:ascii="Times New Roman" w:eastAsia="Times New Roman" w:hAnsi="Times New Roman" w:cs="Times New Roman"/>
                <w:sz w:val="28"/>
                <w:szCs w:val="28"/>
                <w:lang w:eastAsia="ru-RU"/>
              </w:rPr>
              <w:t>.Я</w:t>
            </w:r>
            <w:proofErr w:type="gramEnd"/>
            <w:r w:rsidRPr="00E271AF">
              <w:rPr>
                <w:rFonts w:ascii="Times New Roman" w:eastAsia="Times New Roman" w:hAnsi="Times New Roman" w:cs="Times New Roman"/>
                <w:sz w:val="28"/>
                <w:szCs w:val="28"/>
                <w:lang w:eastAsia="ru-RU"/>
              </w:rPr>
              <w:t>лангачево</w:t>
            </w:r>
            <w:proofErr w:type="spellEnd"/>
            <w:r w:rsidRPr="00E271AF">
              <w:rPr>
                <w:rFonts w:ascii="Times New Roman" w:eastAsia="Times New Roman" w:hAnsi="Times New Roman" w:cs="Times New Roman"/>
                <w:sz w:val="28"/>
                <w:szCs w:val="28"/>
                <w:lang w:eastAsia="ru-RU"/>
              </w:rPr>
              <w:t xml:space="preserve"> и д. Мишкино СП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на 2014-2024 годы;</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Федеральный закон от 06 октября 2003 года </w:t>
            </w:r>
            <w:hyperlink r:id="rId7" w:history="1">
              <w:r w:rsidRPr="00E271AF">
                <w:rPr>
                  <w:rFonts w:ascii="Calibri" w:eastAsia="Calibri" w:hAnsi="Calibri" w:cs="Times New Roman"/>
                  <w:b/>
                  <w:bCs/>
                  <w:szCs w:val="28"/>
                  <w:lang w:eastAsia="ru-RU"/>
                </w:rPr>
                <w:t>№ 131-ФЗ</w:t>
              </w:r>
            </w:hyperlink>
            <w:r w:rsidRPr="00E271A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E271AF" w:rsidRPr="00E271AF" w:rsidRDefault="00E271AF" w:rsidP="00E271AF">
            <w:pPr>
              <w:spacing w:after="0" w:line="360" w:lineRule="auto"/>
              <w:jc w:val="both"/>
              <w:rPr>
                <w:rFonts w:ascii="Times New Roman" w:eastAsia="Calibri" w:hAnsi="Times New Roman" w:cs="Times New Roman"/>
                <w:sz w:val="28"/>
                <w:szCs w:val="28"/>
              </w:rPr>
            </w:pPr>
            <w:r w:rsidRPr="00E271AF">
              <w:rPr>
                <w:rFonts w:ascii="Times New Roman" w:eastAsia="Times New Roman" w:hAnsi="Times New Roman" w:cs="Times New Roman"/>
                <w:sz w:val="28"/>
                <w:szCs w:val="28"/>
                <w:lang w:eastAsia="ru-RU"/>
              </w:rPr>
              <w:t>-Федеральный закон  «Об основах регулирования тарифов организаций коммунального комплекса» (с изменениями на 29 декабря 2014 года)</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-Распоряжение Правительства Российской Федерации от 26 января 2016 года №80-р «О стратегии развития жилищно-коммунального хозяйства в Российской Федерации на период до 2020 года»</w:t>
            </w:r>
          </w:p>
          <w:p w:rsidR="00E271AF" w:rsidRPr="00E271AF" w:rsidRDefault="00E271AF" w:rsidP="00E271AF">
            <w:pPr>
              <w:keepNext/>
              <w:shd w:val="clear" w:color="auto" w:fill="FFFFFF"/>
              <w:spacing w:after="0" w:line="360" w:lineRule="auto"/>
              <w:jc w:val="both"/>
              <w:textAlignment w:val="baseline"/>
              <w:outlineLvl w:val="0"/>
              <w:rPr>
                <w:rFonts w:ascii="Times New Roman" w:eastAsia="Times New Roman" w:hAnsi="Times New Roman" w:cs="Times New Roman"/>
                <w:b/>
                <w:bCs/>
                <w:sz w:val="28"/>
                <w:szCs w:val="28"/>
                <w:lang w:val="be-BY" w:eastAsia="ru-RU"/>
              </w:rPr>
            </w:pPr>
            <w:r w:rsidRPr="00E271AF">
              <w:rPr>
                <w:rFonts w:ascii="Times New Roman" w:eastAsia="Times New Roman" w:hAnsi="Times New Roman" w:cs="Times New Roman"/>
                <w:b/>
                <w:bCs/>
                <w:sz w:val="28"/>
                <w:szCs w:val="28"/>
                <w:lang w:val="be-BY" w:eastAsia="ru-RU"/>
              </w:rPr>
              <w:t xml:space="preserve">-Распоряжение Правительства Российской Федерации от 22 августа 2011года №1493-р (в ред.  от 18.11.2014) «Об утверждении плана действий по привлечению в жилищно-коммунальное хозяйство </w:t>
            </w:r>
            <w:r w:rsidRPr="00E271AF">
              <w:rPr>
                <w:rFonts w:ascii="Times New Roman" w:eastAsia="Times New Roman" w:hAnsi="Times New Roman" w:cs="Times New Roman"/>
                <w:b/>
                <w:bCs/>
                <w:sz w:val="28"/>
                <w:szCs w:val="28"/>
                <w:lang w:val="be-BY" w:eastAsia="ru-RU"/>
              </w:rPr>
              <w:lastRenderedPageBreak/>
              <w:t>Российской Федерации частных инвестиций (с изменениями на 9 июля 2015 года)»</w:t>
            </w:r>
          </w:p>
          <w:p w:rsidR="00E271AF" w:rsidRPr="00E271AF" w:rsidRDefault="00E271AF" w:rsidP="00E271AF">
            <w:pPr>
              <w:spacing w:after="0" w:line="360" w:lineRule="auto"/>
              <w:jc w:val="both"/>
              <w:rPr>
                <w:rFonts w:ascii="Times New Roman" w:eastAsia="Times New Roman" w:hAnsi="Times New Roman" w:cs="Times New Roman"/>
                <w:sz w:val="28"/>
                <w:szCs w:val="28"/>
                <w:shd w:val="clear" w:color="auto" w:fill="FFFFFF"/>
              </w:rPr>
            </w:pPr>
            <w:r w:rsidRPr="00E271AF">
              <w:rPr>
                <w:rFonts w:ascii="Times New Roman" w:eastAsia="Times New Roman" w:hAnsi="Times New Roman" w:cs="Times New Roman"/>
                <w:sz w:val="28"/>
                <w:szCs w:val="28"/>
                <w:shd w:val="clear" w:color="auto" w:fill="FFFFFF"/>
                <w:lang w:eastAsia="ru-RU"/>
              </w:rPr>
              <w:t xml:space="preserve">-Приказ Минрегионразвития  от 06 мая 2011 года №204 «О разработке </w:t>
            </w:r>
            <w:proofErr w:type="gramStart"/>
            <w:r w:rsidRPr="00E271AF">
              <w:rPr>
                <w:rFonts w:ascii="Times New Roman" w:eastAsia="Times New Roman" w:hAnsi="Times New Roman" w:cs="Times New Roman"/>
                <w:sz w:val="28"/>
                <w:szCs w:val="28"/>
                <w:shd w:val="clear" w:color="auto" w:fill="FFFFFF"/>
                <w:lang w:eastAsia="ru-RU"/>
              </w:rPr>
              <w:t>программ комплексного развития систем коммунальной инфраструктуры муниципальных образований</w:t>
            </w:r>
            <w:proofErr w:type="gramEnd"/>
            <w:r w:rsidRPr="00E271AF">
              <w:rPr>
                <w:rFonts w:ascii="Times New Roman" w:eastAsia="Times New Roman" w:hAnsi="Times New Roman" w:cs="Times New Roman"/>
                <w:sz w:val="28"/>
                <w:szCs w:val="28"/>
                <w:shd w:val="clear" w:color="auto" w:fill="FFFFFF"/>
                <w:lang w:eastAsia="ru-RU"/>
              </w:rPr>
              <w:t>»</w:t>
            </w:r>
          </w:p>
        </w:tc>
      </w:tr>
      <w:tr w:rsidR="00E271AF" w:rsidRPr="00E271AF" w:rsidTr="00B27F5A">
        <w:trPr>
          <w:trHeight w:val="1275"/>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lastRenderedPageBreak/>
              <w:t>Разработчик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 xml:space="preserve">Автономное учреждение «Архитектура и градостроительство» Администрации муниципального района </w:t>
            </w:r>
            <w:proofErr w:type="spellStart"/>
            <w:r w:rsidRPr="00E271AF">
              <w:rPr>
                <w:rFonts w:ascii="Times New Roman" w:eastAsia="Times New Roman" w:hAnsi="Times New Roman" w:cs="Times New Roman"/>
                <w:sz w:val="28"/>
                <w:szCs w:val="28"/>
                <w:lang w:eastAsia="ru-RU"/>
              </w:rPr>
              <w:t>Балтачевский</w:t>
            </w:r>
            <w:proofErr w:type="spellEnd"/>
            <w:r w:rsidRPr="00E271AF">
              <w:rPr>
                <w:rFonts w:ascii="Times New Roman" w:eastAsia="Times New Roman" w:hAnsi="Times New Roman" w:cs="Times New Roman"/>
                <w:sz w:val="28"/>
                <w:szCs w:val="28"/>
                <w:lang w:eastAsia="ru-RU"/>
              </w:rPr>
              <w:t xml:space="preserve"> район Республики  Башкортостан </w:t>
            </w:r>
          </w:p>
        </w:tc>
      </w:tr>
      <w:tr w:rsidR="00E271AF" w:rsidRPr="00E271AF" w:rsidTr="00B27F5A">
        <w:trPr>
          <w:trHeight w:val="814"/>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 xml:space="preserve">Администрация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w:t>
            </w:r>
          </w:p>
        </w:tc>
      </w:tr>
      <w:tr w:rsidR="00E271AF" w:rsidRPr="00E271AF" w:rsidTr="00B27F5A">
        <w:trPr>
          <w:trHeight w:val="1112"/>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proofErr w:type="gramStart"/>
            <w:r w:rsidRPr="00E271AF">
              <w:rPr>
                <w:rFonts w:ascii="Times New Roman" w:eastAsia="Times New Roman" w:hAnsi="Times New Roman" w:cs="Times New Roman"/>
                <w:sz w:val="28"/>
                <w:szCs w:val="28"/>
                <w:lang w:eastAsia="ru-RU"/>
              </w:rPr>
              <w:t>Контроль за</w:t>
            </w:r>
            <w:proofErr w:type="gramEnd"/>
            <w:r w:rsidRPr="00E271AF">
              <w:rPr>
                <w:rFonts w:ascii="Times New Roman" w:eastAsia="Times New Roman" w:hAnsi="Times New Roman" w:cs="Times New Roman"/>
                <w:sz w:val="28"/>
                <w:szCs w:val="28"/>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proofErr w:type="gramStart"/>
            <w:r w:rsidRPr="00E271AF">
              <w:rPr>
                <w:rFonts w:ascii="Times New Roman" w:eastAsia="Times New Roman" w:hAnsi="Times New Roman" w:cs="Times New Roman"/>
                <w:sz w:val="28"/>
                <w:szCs w:val="28"/>
                <w:lang w:eastAsia="ru-RU"/>
              </w:rPr>
              <w:t>Контроль за</w:t>
            </w:r>
            <w:proofErr w:type="gramEnd"/>
            <w:r w:rsidRPr="00E271AF">
              <w:rPr>
                <w:rFonts w:ascii="Times New Roman" w:eastAsia="Times New Roman" w:hAnsi="Times New Roman" w:cs="Times New Roman"/>
                <w:sz w:val="28"/>
                <w:szCs w:val="28"/>
                <w:lang w:eastAsia="ru-RU"/>
              </w:rPr>
              <w:t xml:space="preserve"> реализацией Программы осуществляет по итогам каждого года Администрация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и Собрание депутатов </w:t>
            </w:r>
            <w:proofErr w:type="spellStart"/>
            <w:r w:rsidRPr="00E271AF">
              <w:rPr>
                <w:rFonts w:ascii="Times New Roman" w:eastAsia="Times New Roman" w:hAnsi="Times New Roman" w:cs="Times New Roman"/>
                <w:sz w:val="28"/>
                <w:szCs w:val="28"/>
                <w:lang w:eastAsia="ru-RU"/>
              </w:rPr>
              <w:t>Ялангачевского</w:t>
            </w:r>
            <w:proofErr w:type="spellEnd"/>
            <w:r w:rsidRPr="00E271AF">
              <w:rPr>
                <w:rFonts w:ascii="Times New Roman" w:eastAsia="Times New Roman" w:hAnsi="Times New Roman" w:cs="Times New Roman"/>
                <w:sz w:val="28"/>
                <w:szCs w:val="28"/>
                <w:lang w:eastAsia="ru-RU"/>
              </w:rPr>
              <w:t xml:space="preserve"> сельсовета</w:t>
            </w:r>
          </w:p>
        </w:tc>
      </w:tr>
      <w:tr w:rsidR="00E271AF" w:rsidRPr="00E271AF" w:rsidTr="00B27F5A">
        <w:trPr>
          <w:trHeight w:val="2288"/>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Цели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w:t>
            </w:r>
          </w:p>
        </w:tc>
      </w:tr>
      <w:tr w:rsidR="00E271AF" w:rsidRPr="00E271AF" w:rsidTr="00B27F5A">
        <w:trPr>
          <w:trHeight w:val="831"/>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hd w:val="clear" w:color="auto" w:fill="FFFFFF"/>
              <w:spacing w:after="0" w:line="240" w:lineRule="auto"/>
              <w:ind w:left="3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1.Инженерно-техническая оптимизация систем коммунальной инфраструктуры.</w:t>
            </w:r>
          </w:p>
          <w:p w:rsidR="00E271AF" w:rsidRPr="00E271AF" w:rsidRDefault="00E271AF" w:rsidP="00E271AF">
            <w:pPr>
              <w:shd w:val="clear" w:color="auto" w:fill="FFFFFF"/>
              <w:spacing w:after="0" w:line="360" w:lineRule="auto"/>
              <w:ind w:left="3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2.Повышение надежности систем коммунальной инфраструктуры.</w:t>
            </w:r>
          </w:p>
          <w:p w:rsidR="00E271AF" w:rsidRPr="00E271AF" w:rsidRDefault="00E271AF" w:rsidP="00E271AF">
            <w:pPr>
              <w:spacing w:after="0" w:line="360" w:lineRule="auto"/>
              <w:jc w:val="both"/>
              <w:rPr>
                <w:rFonts w:ascii="Times New Roman" w:eastAsia="Calibri" w:hAnsi="Times New Roman" w:cs="Times New Roman"/>
                <w:sz w:val="28"/>
                <w:szCs w:val="28"/>
              </w:rPr>
            </w:pPr>
            <w:r w:rsidRPr="00E271AF">
              <w:rPr>
                <w:rFonts w:ascii="Times New Roman" w:eastAsia="Times New Roman" w:hAnsi="Times New Roman" w:cs="Times New Roman"/>
                <w:sz w:val="28"/>
                <w:szCs w:val="28"/>
                <w:lang w:eastAsia="ru-RU"/>
              </w:rPr>
              <w:t>3. Обеспечение более комфортных условий проживания населения сельского поселения.</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4.Повышение качества </w:t>
            </w:r>
            <w:proofErr w:type="gramStart"/>
            <w:r w:rsidRPr="00E271AF">
              <w:rPr>
                <w:rFonts w:ascii="Times New Roman" w:eastAsia="Times New Roman" w:hAnsi="Times New Roman" w:cs="Times New Roman"/>
                <w:sz w:val="28"/>
                <w:szCs w:val="28"/>
                <w:lang w:eastAsia="ru-RU"/>
              </w:rPr>
              <w:t>предоставляемых</w:t>
            </w:r>
            <w:proofErr w:type="gramEnd"/>
            <w:r w:rsidRPr="00E271AF">
              <w:rPr>
                <w:rFonts w:ascii="Times New Roman" w:eastAsia="Times New Roman" w:hAnsi="Times New Roman" w:cs="Times New Roman"/>
                <w:sz w:val="28"/>
                <w:szCs w:val="28"/>
                <w:lang w:eastAsia="ru-RU"/>
              </w:rPr>
              <w:t xml:space="preserve"> ЖКУ.</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5.Снижение потребление энергетических ресурсов.</w:t>
            </w:r>
          </w:p>
          <w:p w:rsidR="00E271AF" w:rsidRPr="00E271AF" w:rsidRDefault="00E271AF" w:rsidP="00E271AF">
            <w:pPr>
              <w:spacing w:after="0" w:line="360" w:lineRule="auto"/>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6.Улучшение экологической обстановки в сельском поселении.</w:t>
            </w:r>
          </w:p>
        </w:tc>
      </w:tr>
      <w:tr w:rsidR="00E271AF" w:rsidRPr="00E271AF" w:rsidTr="00B27F5A">
        <w:trPr>
          <w:trHeight w:val="1002"/>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Сроки реализации </w:t>
            </w:r>
            <w:r w:rsidRPr="00E271AF">
              <w:rPr>
                <w:rFonts w:ascii="Times New Roman" w:eastAsia="Times New Roman" w:hAnsi="Times New Roman" w:cs="Times New Roman"/>
                <w:sz w:val="28"/>
                <w:szCs w:val="28"/>
                <w:lang w:eastAsia="ru-RU"/>
              </w:rPr>
              <w:lastRenderedPageBreak/>
              <w:t>программы</w:t>
            </w:r>
          </w:p>
        </w:tc>
        <w:tc>
          <w:tcPr>
            <w:tcW w:w="7121" w:type="dxa"/>
            <w:tcBorders>
              <w:top w:val="single" w:sz="4" w:space="0" w:color="auto"/>
              <w:left w:val="single" w:sz="4" w:space="0" w:color="auto"/>
              <w:bottom w:val="single" w:sz="4" w:space="0" w:color="auto"/>
              <w:right w:val="single" w:sz="4" w:space="0" w:color="auto"/>
            </w:tcBorders>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2016-2025 годы</w:t>
            </w:r>
          </w:p>
        </w:tc>
      </w:tr>
      <w:tr w:rsidR="00E271AF" w:rsidRPr="00E271AF" w:rsidTr="00B27F5A">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lastRenderedPageBreak/>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Источники финансирования:</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средства республиканского бюджета;</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средства местного бюджета.</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Бюджетные ассигнования, предусмотренные в плановом периоде 2016-2025 годов, будут уточнены при формировании проектов бюджета поселения с учетом  изменения ассигнований районного бюджета.</w:t>
            </w:r>
          </w:p>
        </w:tc>
      </w:tr>
      <w:tr w:rsidR="00E271AF" w:rsidRPr="00E271AF" w:rsidTr="00B27F5A">
        <w:trPr>
          <w:trHeight w:val="4658"/>
          <w:jc w:val="center"/>
        </w:trPr>
        <w:tc>
          <w:tcPr>
            <w:tcW w:w="2378"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Мероприятия программы</w:t>
            </w:r>
          </w:p>
        </w:tc>
        <w:tc>
          <w:tcPr>
            <w:tcW w:w="712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1. В сфере водоснабжения:</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строительство новых артезианских скважин;</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строительство новых водопроводных сетей;</w:t>
            </w:r>
          </w:p>
          <w:p w:rsidR="00E271AF" w:rsidRPr="00E271AF" w:rsidRDefault="00E271AF" w:rsidP="00E271AF">
            <w:pPr>
              <w:spacing w:after="0" w:line="360" w:lineRule="auto"/>
              <w:ind w:left="3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благоустройство санитарной зоны скважин и ремонт ограждений;</w:t>
            </w:r>
          </w:p>
          <w:p w:rsidR="00E271AF" w:rsidRPr="00E271AF" w:rsidRDefault="00E271AF" w:rsidP="00E271AF">
            <w:pPr>
              <w:spacing w:after="0" w:line="360" w:lineRule="auto"/>
              <w:ind w:left="3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мероприятия по уменьшению водопотребления (установка приборов учета);</w:t>
            </w:r>
          </w:p>
          <w:p w:rsidR="00E271AF" w:rsidRPr="00E271AF" w:rsidRDefault="00E271AF" w:rsidP="00E271AF">
            <w:pPr>
              <w:spacing w:after="0" w:line="360" w:lineRule="auto"/>
              <w:ind w:left="3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E271AF" w:rsidRPr="00E271AF" w:rsidRDefault="00E271AF" w:rsidP="00E271AF">
            <w:pPr>
              <w:spacing w:after="0" w:line="360" w:lineRule="auto"/>
              <w:ind w:left="3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внедрение прогрессивных технологий и оборудования.</w:t>
            </w:r>
          </w:p>
          <w:p w:rsidR="00E271AF" w:rsidRPr="00E271AF" w:rsidRDefault="00E271AF" w:rsidP="00E271AF">
            <w:pPr>
              <w:autoSpaceDE w:val="0"/>
              <w:autoSpaceDN w:val="0"/>
              <w:adjustRightInd w:val="0"/>
              <w:spacing w:after="0" w:line="360" w:lineRule="auto"/>
              <w:jc w:val="both"/>
              <w:rPr>
                <w:rFonts w:ascii="Times New Roman" w:eastAsia="Calibri" w:hAnsi="Times New Roman" w:cs="Times New Roman"/>
                <w:b/>
                <w:sz w:val="28"/>
                <w:szCs w:val="28"/>
              </w:rPr>
            </w:pPr>
            <w:r w:rsidRPr="00E271AF">
              <w:rPr>
                <w:rFonts w:ascii="Times New Roman" w:eastAsia="Times New Roman" w:hAnsi="Times New Roman" w:cs="Times New Roman"/>
                <w:b/>
                <w:sz w:val="28"/>
                <w:szCs w:val="28"/>
                <w:lang w:eastAsia="ru-RU"/>
              </w:rPr>
              <w:t>2.В сфере газификации:</w:t>
            </w:r>
          </w:p>
          <w:p w:rsidR="00E271AF" w:rsidRPr="00E271AF" w:rsidRDefault="00E271AF" w:rsidP="00E271A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-газификации </w:t>
            </w:r>
            <w:proofErr w:type="gramStart"/>
            <w:r w:rsidRPr="00E271AF">
              <w:rPr>
                <w:rFonts w:ascii="Times New Roman" w:eastAsia="Times New Roman" w:hAnsi="Times New Roman" w:cs="Times New Roman"/>
                <w:sz w:val="28"/>
                <w:szCs w:val="28"/>
                <w:lang w:eastAsia="ru-RU"/>
              </w:rPr>
              <w:t>домовладений</w:t>
            </w:r>
            <w:proofErr w:type="gramEnd"/>
            <w:r w:rsidRPr="00E271AF">
              <w:rPr>
                <w:rFonts w:ascii="Times New Roman" w:eastAsia="Times New Roman" w:hAnsi="Times New Roman" w:cs="Times New Roman"/>
                <w:sz w:val="28"/>
                <w:szCs w:val="28"/>
                <w:lang w:eastAsia="ru-RU"/>
              </w:rPr>
              <w:t xml:space="preserve"> не подключенных к газораспределительным сетям;</w:t>
            </w:r>
          </w:p>
          <w:p w:rsidR="00E271AF" w:rsidRPr="00E271AF" w:rsidRDefault="00E271AF" w:rsidP="00E271AF">
            <w:pPr>
              <w:spacing w:after="0" w:line="360" w:lineRule="auto"/>
              <w:ind w:left="3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-мероприятия по уменьшению </w:t>
            </w:r>
            <w:proofErr w:type="spellStart"/>
            <w:r w:rsidRPr="00E271AF">
              <w:rPr>
                <w:rFonts w:ascii="Times New Roman" w:eastAsia="Times New Roman" w:hAnsi="Times New Roman" w:cs="Times New Roman"/>
                <w:sz w:val="28"/>
                <w:szCs w:val="28"/>
                <w:lang w:eastAsia="ru-RU"/>
              </w:rPr>
              <w:t>газопотребления</w:t>
            </w:r>
            <w:proofErr w:type="spellEnd"/>
            <w:r w:rsidRPr="00E271AF">
              <w:rPr>
                <w:rFonts w:ascii="Times New Roman" w:eastAsia="Times New Roman" w:hAnsi="Times New Roman" w:cs="Times New Roman"/>
                <w:sz w:val="28"/>
                <w:szCs w:val="28"/>
                <w:lang w:eastAsia="ru-RU"/>
              </w:rPr>
              <w:t xml:space="preserve"> (установка приборов учета);</w:t>
            </w:r>
          </w:p>
          <w:p w:rsidR="00E271AF" w:rsidRPr="00E271AF" w:rsidRDefault="00E271AF" w:rsidP="00E271AF">
            <w:pPr>
              <w:autoSpaceDE w:val="0"/>
              <w:autoSpaceDN w:val="0"/>
              <w:adjustRightInd w:val="0"/>
              <w:spacing w:after="0" w:line="360" w:lineRule="auto"/>
              <w:jc w:val="both"/>
              <w:rPr>
                <w:rFonts w:ascii="Times New Roman" w:eastAsia="Calibri" w:hAnsi="Times New Roman" w:cs="Times New Roman"/>
                <w:b/>
                <w:sz w:val="28"/>
                <w:szCs w:val="28"/>
              </w:rPr>
            </w:pPr>
            <w:r w:rsidRPr="00E271AF">
              <w:rPr>
                <w:rFonts w:ascii="Times New Roman" w:eastAsia="Times New Roman" w:hAnsi="Times New Roman" w:cs="Times New Roman"/>
                <w:b/>
                <w:sz w:val="28"/>
                <w:szCs w:val="28"/>
                <w:lang w:eastAsia="ru-RU"/>
              </w:rPr>
              <w:t>3. В сфере электроснабжения:</w:t>
            </w:r>
          </w:p>
          <w:p w:rsidR="00E271AF" w:rsidRPr="00E271AF" w:rsidRDefault="00E271AF" w:rsidP="00E271A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b/>
                <w:sz w:val="28"/>
                <w:szCs w:val="28"/>
                <w:lang w:eastAsia="ru-RU"/>
              </w:rPr>
              <w:t>-</w:t>
            </w:r>
            <w:r w:rsidRPr="00E271AF">
              <w:rPr>
                <w:rFonts w:ascii="Times New Roman" w:eastAsia="Times New Roman" w:hAnsi="Times New Roman" w:cs="Times New Roman"/>
                <w:sz w:val="28"/>
                <w:szCs w:val="28"/>
                <w:lang w:eastAsia="ru-RU"/>
              </w:rPr>
              <w:t>реконструкция сетей наружного освещения внутриквартальных (межквартальных) улиц и проездов;</w:t>
            </w:r>
          </w:p>
          <w:p w:rsidR="00E271AF" w:rsidRPr="00E271AF" w:rsidRDefault="00E271AF" w:rsidP="00E271A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оснащение приборами учета;</w:t>
            </w:r>
          </w:p>
          <w:p w:rsidR="00E271AF" w:rsidRPr="00E271AF" w:rsidRDefault="00E271AF" w:rsidP="00E271A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-внедрение современного электроосветительного оборудования, обеспечивающего экономию </w:t>
            </w:r>
            <w:r w:rsidRPr="00E271AF">
              <w:rPr>
                <w:rFonts w:ascii="Times New Roman" w:eastAsia="Times New Roman" w:hAnsi="Times New Roman" w:cs="Times New Roman"/>
                <w:sz w:val="28"/>
                <w:szCs w:val="28"/>
                <w:lang w:eastAsia="ru-RU"/>
              </w:rPr>
              <w:lastRenderedPageBreak/>
              <w:t>электрической энергии.</w:t>
            </w:r>
          </w:p>
          <w:p w:rsidR="00E271AF" w:rsidRPr="00E271AF" w:rsidRDefault="00E271AF" w:rsidP="00E271A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b/>
                <w:sz w:val="28"/>
                <w:szCs w:val="28"/>
                <w:lang w:eastAsia="ru-RU"/>
              </w:rPr>
              <w:t>4. Организация сбора и вывоза ТБО:</w:t>
            </w:r>
          </w:p>
          <w:p w:rsidR="00E271AF" w:rsidRPr="00E271AF" w:rsidRDefault="00E271AF" w:rsidP="00E271AF">
            <w:pPr>
              <w:autoSpaceDE w:val="0"/>
              <w:autoSpaceDN w:val="0"/>
              <w:adjustRightInd w:val="0"/>
              <w:spacing w:after="0" w:line="360" w:lineRule="auto"/>
              <w:jc w:val="both"/>
              <w:rPr>
                <w:rFonts w:ascii="Times New Roman" w:eastAsia="Calibri" w:hAnsi="Times New Roman" w:cs="Times New Roman"/>
                <w:bCs/>
                <w:sz w:val="28"/>
                <w:szCs w:val="28"/>
                <w:shd w:val="clear" w:color="auto" w:fill="FFFFFF"/>
              </w:rPr>
            </w:pPr>
            <w:r w:rsidRPr="00E271AF">
              <w:rPr>
                <w:rFonts w:ascii="Times New Roman" w:eastAsia="Times New Roman" w:hAnsi="Times New Roman" w:cs="Times New Roman"/>
                <w:bCs/>
                <w:sz w:val="28"/>
                <w:szCs w:val="28"/>
                <w:shd w:val="clear" w:color="auto" w:fill="FFFFFF"/>
                <w:lang w:eastAsia="ru-RU"/>
              </w:rPr>
              <w:t>-улучшение санитарного состояния территорий сельского поселения;</w:t>
            </w:r>
          </w:p>
          <w:p w:rsidR="00E271AF" w:rsidRPr="00E271AF" w:rsidRDefault="00E271AF" w:rsidP="00E271AF">
            <w:pPr>
              <w:autoSpaceDE w:val="0"/>
              <w:autoSpaceDN w:val="0"/>
              <w:adjustRightInd w:val="0"/>
              <w:spacing w:after="0" w:line="360" w:lineRule="auto"/>
              <w:jc w:val="both"/>
              <w:rPr>
                <w:rFonts w:ascii="Times New Roman" w:eastAsia="Times New Roman" w:hAnsi="Times New Roman" w:cs="Times New Roman"/>
                <w:bCs/>
                <w:sz w:val="28"/>
                <w:szCs w:val="28"/>
                <w:shd w:val="clear" w:color="auto" w:fill="FFFFFF"/>
                <w:lang w:eastAsia="ru-RU"/>
              </w:rPr>
            </w:pPr>
            <w:r w:rsidRPr="00E271AF">
              <w:rPr>
                <w:rFonts w:ascii="Times New Roman" w:eastAsia="Times New Roman" w:hAnsi="Times New Roman" w:cs="Times New Roman"/>
                <w:bCs/>
                <w:sz w:val="28"/>
                <w:szCs w:val="28"/>
                <w:shd w:val="clear" w:color="auto" w:fill="FFFFFF"/>
                <w:lang w:eastAsia="ru-RU"/>
              </w:rPr>
              <w:t>- стабилизация  и последующее уменьшение образования бытовых отходов;</w:t>
            </w:r>
          </w:p>
          <w:p w:rsidR="00E271AF" w:rsidRPr="00E271AF" w:rsidRDefault="00E271AF" w:rsidP="00E271AF">
            <w:pPr>
              <w:autoSpaceDE w:val="0"/>
              <w:autoSpaceDN w:val="0"/>
              <w:adjustRightInd w:val="0"/>
              <w:spacing w:after="0" w:line="360" w:lineRule="auto"/>
              <w:jc w:val="both"/>
              <w:rPr>
                <w:rFonts w:ascii="Times New Roman" w:eastAsia="Times New Roman" w:hAnsi="Times New Roman" w:cs="Times New Roman"/>
                <w:bCs/>
                <w:sz w:val="28"/>
                <w:szCs w:val="28"/>
                <w:shd w:val="clear" w:color="auto" w:fill="FFFFFF"/>
                <w:lang w:eastAsia="ru-RU"/>
              </w:rPr>
            </w:pPr>
            <w:r w:rsidRPr="00E271AF">
              <w:rPr>
                <w:rFonts w:ascii="Times New Roman" w:eastAsia="Times New Roman" w:hAnsi="Times New Roman" w:cs="Times New Roman"/>
                <w:bCs/>
                <w:sz w:val="28"/>
                <w:szCs w:val="28"/>
                <w:shd w:val="clear" w:color="auto" w:fill="FFFFFF"/>
                <w:lang w:eastAsia="ru-RU"/>
              </w:rPr>
              <w:t>-улучшение экологического состояния сельского поселения;</w:t>
            </w:r>
          </w:p>
          <w:p w:rsidR="00E271AF" w:rsidRPr="00E271AF" w:rsidRDefault="00E271AF" w:rsidP="00E271AF">
            <w:pPr>
              <w:autoSpaceDE w:val="0"/>
              <w:autoSpaceDN w:val="0"/>
              <w:adjustRightInd w:val="0"/>
              <w:spacing w:after="0" w:line="360" w:lineRule="auto"/>
              <w:jc w:val="both"/>
              <w:rPr>
                <w:rFonts w:ascii="Times New Roman" w:eastAsia="Times New Roman" w:hAnsi="Times New Roman" w:cs="Times New Roman"/>
              </w:rPr>
            </w:pPr>
            <w:r w:rsidRPr="00E271AF">
              <w:rPr>
                <w:rFonts w:ascii="Times New Roman" w:eastAsia="Times New Roman" w:hAnsi="Times New Roman" w:cs="Times New Roman"/>
                <w:bCs/>
                <w:sz w:val="28"/>
                <w:szCs w:val="28"/>
                <w:shd w:val="clear" w:color="auto" w:fill="FFFFFF"/>
                <w:lang w:eastAsia="ru-RU"/>
              </w:rPr>
              <w:t>-обеспечение надлежащего сбора  и транспортировки ТБО и ЖБО.</w:t>
            </w:r>
            <w:r w:rsidRPr="00E271AF">
              <w:rPr>
                <w:rFonts w:ascii="Times New Roman" w:eastAsia="Times New Roman" w:hAnsi="Times New Roman" w:cs="Times New Roman"/>
                <w:b/>
                <w:bCs/>
                <w:szCs w:val="28"/>
                <w:shd w:val="clear" w:color="auto" w:fill="FFFFFF"/>
                <w:lang w:eastAsia="ru-RU"/>
              </w:rPr>
              <w:t xml:space="preserve">                              </w:t>
            </w:r>
          </w:p>
        </w:tc>
      </w:tr>
    </w:tbl>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
          <w:bCs/>
          <w:sz w:val="28"/>
          <w:szCs w:val="28"/>
          <w:lang w:val="be-BY" w:eastAsia="ru-RU"/>
        </w:rPr>
      </w:pPr>
      <w:bookmarkStart w:id="2" w:name="_Toc301768626"/>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p>
    <w:p w:rsidR="00E271AF" w:rsidRPr="00E271AF" w:rsidRDefault="00E271AF" w:rsidP="00E271AF">
      <w:pPr>
        <w:keepNext/>
        <w:keepLines/>
        <w:spacing w:after="0" w:line="360" w:lineRule="auto"/>
        <w:ind w:firstLine="709"/>
        <w:jc w:val="center"/>
        <w:outlineLvl w:val="0"/>
        <w:rPr>
          <w:rFonts w:ascii="Times New Roman" w:eastAsia="Times New Roman" w:hAnsi="Times New Roman" w:cs="Times New Roman"/>
          <w:bCs/>
          <w:sz w:val="28"/>
          <w:szCs w:val="28"/>
          <w:lang w:val="be-BY" w:eastAsia="ru-RU"/>
        </w:rPr>
      </w:pPr>
      <w:r w:rsidRPr="00E271AF">
        <w:rPr>
          <w:rFonts w:ascii="Times New Roman" w:eastAsia="Times New Roman" w:hAnsi="Times New Roman" w:cs="Times New Roman"/>
          <w:bCs/>
          <w:color w:val="2E3432"/>
          <w:kern w:val="36"/>
          <w:sz w:val="28"/>
          <w:szCs w:val="28"/>
          <w:lang w:val="be-BY" w:eastAsia="ru-RU"/>
        </w:rPr>
        <w:br w:type="page"/>
      </w:r>
      <w:r w:rsidRPr="00E271AF">
        <w:rPr>
          <w:rFonts w:ascii="Times New Roman" w:eastAsia="Times New Roman" w:hAnsi="Times New Roman" w:cs="Times New Roman"/>
          <w:bCs/>
          <w:sz w:val="28"/>
          <w:szCs w:val="28"/>
          <w:lang w:val="be-BY" w:eastAsia="ru-RU"/>
        </w:rPr>
        <w:lastRenderedPageBreak/>
        <w:t>ВВЕДЕНИЕ</w:t>
      </w:r>
      <w:bookmarkEnd w:id="2"/>
    </w:p>
    <w:p w:rsidR="00E271AF" w:rsidRPr="00E271AF" w:rsidRDefault="00E271AF" w:rsidP="00E271AF">
      <w:pPr>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E271AF" w:rsidRPr="00E271AF" w:rsidRDefault="00E271AF" w:rsidP="00E271A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bidi="en-US"/>
        </w:rPr>
      </w:pPr>
      <w:r w:rsidRPr="00E271AF">
        <w:rPr>
          <w:rFonts w:ascii="Times New Roman" w:eastAsia="Times New Roman" w:hAnsi="Times New Roman" w:cs="Times New Roman"/>
          <w:color w:val="000000"/>
          <w:sz w:val="28"/>
          <w:szCs w:val="28"/>
          <w:lang w:bidi="en-US"/>
        </w:rPr>
        <w:t>Комплексное   развитие систем коммунальной  инфраструктуры   сельского поселения предназначено для создания необходимых санитарно-гигиенических   условий    и  высокого   уровня  комфорта   жителям   сельского поселения.   Инженерные  сети сельского поселения  обслуживают жилищный  фонд, учреждения  социального  значения, культурно-бытовые предприятия, и  организации   всех  видов деятельности.  Все  это представляет  собой  комплексную  систему,  состоящую  из  инженерных коммуникаций,   сооружений  и  специальных  устройств.</w:t>
      </w:r>
    </w:p>
    <w:p w:rsidR="00E271AF" w:rsidRPr="00E271AF" w:rsidRDefault="00E271AF" w:rsidP="00E271A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bidi="en-US"/>
        </w:rPr>
      </w:pPr>
      <w:r w:rsidRPr="00E271AF">
        <w:rPr>
          <w:rFonts w:ascii="Times New Roman" w:eastAsia="Times New Roman" w:hAnsi="Times New Roman" w:cs="Times New Roman"/>
          <w:color w:val="000000"/>
          <w:sz w:val="28"/>
          <w:szCs w:val="28"/>
          <w:lang w:bidi="en-US"/>
        </w:rPr>
        <w:t xml:space="preserve">Инженерное  обеспечение сельского поселения  состоит из   систем  водоснабжения, </w:t>
      </w:r>
      <w:proofErr w:type="spellStart"/>
      <w:r w:rsidRPr="00E271AF">
        <w:rPr>
          <w:rFonts w:ascii="Times New Roman" w:eastAsia="Times New Roman" w:hAnsi="Times New Roman" w:cs="Times New Roman"/>
          <w:color w:val="000000"/>
          <w:sz w:val="28"/>
          <w:szCs w:val="28"/>
          <w:lang w:bidi="en-US"/>
        </w:rPr>
        <w:t>электро</w:t>
      </w:r>
      <w:proofErr w:type="spellEnd"/>
      <w:r w:rsidRPr="00E271AF">
        <w:rPr>
          <w:rFonts w:ascii="Times New Roman" w:eastAsia="Times New Roman" w:hAnsi="Times New Roman" w:cs="Times New Roman"/>
          <w:color w:val="000000"/>
          <w:sz w:val="28"/>
          <w:szCs w:val="28"/>
          <w:lang w:bidi="en-US"/>
        </w:rPr>
        <w:t xml:space="preserve"> - и газоснабжения.</w:t>
      </w:r>
    </w:p>
    <w:p w:rsidR="00E271AF" w:rsidRPr="00E271AF" w:rsidRDefault="00E271AF" w:rsidP="00E271A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bidi="en-US"/>
        </w:rPr>
      </w:pPr>
      <w:r w:rsidRPr="00E271AF">
        <w:rPr>
          <w:rFonts w:ascii="Times New Roman" w:eastAsia="Times New Roman" w:hAnsi="Times New Roman" w:cs="Times New Roman"/>
          <w:color w:val="000000"/>
          <w:sz w:val="28"/>
          <w:szCs w:val="28"/>
          <w:lang w:bidi="en-US"/>
        </w:rPr>
        <w:t>Программа включает комплекс мероприятий, обеспечивающих улучшение качества жилищно-коммунального обслуживания, повышение надежности функционирования жилищно-коммунальных систем жизнеобеспечения населения, а также привлечение инвестиций в жилищно-коммунальный комплекс.</w:t>
      </w:r>
    </w:p>
    <w:p w:rsidR="00E271AF" w:rsidRPr="00E271AF" w:rsidRDefault="00E271AF" w:rsidP="00E271AF">
      <w:pPr>
        <w:shd w:val="clear" w:color="auto" w:fill="FFFFFF"/>
        <w:spacing w:after="0" w:line="360" w:lineRule="auto"/>
        <w:ind w:firstLine="709"/>
        <w:jc w:val="both"/>
        <w:outlineLvl w:val="0"/>
        <w:rPr>
          <w:rFonts w:ascii="Times New Roman" w:eastAsia="Times New Roman" w:hAnsi="Times New Roman" w:cs="Times New Roman"/>
          <w:b/>
          <w:bCs/>
          <w:sz w:val="28"/>
          <w:szCs w:val="28"/>
          <w:lang w:eastAsia="ru-RU"/>
        </w:rPr>
      </w:pPr>
    </w:p>
    <w:bookmarkEnd w:id="1"/>
    <w:p w:rsidR="00E271AF" w:rsidRPr="00E271AF" w:rsidRDefault="00E271AF" w:rsidP="00E271AF">
      <w:pPr>
        <w:shd w:val="clear" w:color="auto" w:fill="FFFFFF"/>
        <w:spacing w:after="0" w:line="360" w:lineRule="auto"/>
        <w:ind w:firstLine="709"/>
        <w:jc w:val="both"/>
        <w:outlineLvl w:val="0"/>
        <w:rPr>
          <w:rFonts w:ascii="Times New Roman" w:eastAsia="Times New Roman" w:hAnsi="Times New Roman" w:cs="Times New Roman"/>
          <w:b/>
          <w:bCs/>
          <w:sz w:val="28"/>
          <w:szCs w:val="28"/>
          <w:lang w:eastAsia="ru-RU"/>
        </w:rPr>
      </w:pPr>
      <w:r w:rsidRPr="00E271AF">
        <w:rPr>
          <w:rFonts w:ascii="Times New Roman" w:eastAsia="Times New Roman" w:hAnsi="Times New Roman" w:cs="Times New Roman"/>
          <w:b/>
          <w:bCs/>
          <w:sz w:val="28"/>
          <w:szCs w:val="28"/>
          <w:lang w:val="en-US" w:eastAsia="ru-RU"/>
        </w:rPr>
        <w:t>I</w:t>
      </w:r>
      <w:r w:rsidRPr="00E271AF">
        <w:rPr>
          <w:rFonts w:ascii="Times New Roman" w:eastAsia="Times New Roman" w:hAnsi="Times New Roman" w:cs="Times New Roman"/>
          <w:b/>
          <w:bCs/>
          <w:sz w:val="28"/>
          <w:szCs w:val="28"/>
          <w:lang w:eastAsia="ru-RU"/>
        </w:rPr>
        <w:t>. СОДЕРЖАНИЕ ПРОБЛЕМЫ И ОБОСНОВАНИЕ ЕЕ РЕШЕНИЯ ПРОГРАММНЫМИ МЕТОДАМИ</w:t>
      </w:r>
    </w:p>
    <w:p w:rsidR="00E271AF" w:rsidRPr="00E271AF" w:rsidRDefault="00E271AF" w:rsidP="00E271AF">
      <w:pPr>
        <w:spacing w:after="0" w:line="360" w:lineRule="auto"/>
        <w:ind w:firstLine="709"/>
        <w:jc w:val="both"/>
        <w:rPr>
          <w:rFonts w:ascii="Times New Roman" w:eastAsia="Calibri"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Одним из основополагающих условий развития  поселения является комплексное развитие систем жизнеобеспечения </w:t>
      </w:r>
      <w:proofErr w:type="spellStart"/>
      <w:r w:rsidRPr="00E271AF">
        <w:rPr>
          <w:rFonts w:ascii="Times New Roman" w:eastAsia="Times New Roman" w:hAnsi="Times New Roman" w:cs="Times New Roman"/>
          <w:sz w:val="28"/>
          <w:szCs w:val="28"/>
          <w:lang w:eastAsia="ru-RU"/>
        </w:rPr>
        <w:t>Ялангачевского</w:t>
      </w:r>
      <w:proofErr w:type="spellEnd"/>
      <w:r w:rsidRPr="00E271AF">
        <w:rPr>
          <w:rFonts w:ascii="Times New Roman" w:eastAsia="Times New Roman" w:hAnsi="Times New Roman" w:cs="Times New Roman"/>
          <w:sz w:val="28"/>
          <w:szCs w:val="28"/>
          <w:lang w:eastAsia="ru-RU"/>
        </w:rPr>
        <w:t xml:space="preserve">  сельского поселения.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E271AF" w:rsidRPr="00E271AF" w:rsidRDefault="00E271AF" w:rsidP="00E271AF">
      <w:pPr>
        <w:numPr>
          <w:ilvl w:val="0"/>
          <w:numId w:val="2"/>
        </w:numPr>
        <w:tabs>
          <w:tab w:val="num" w:pos="1080"/>
        </w:tab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демографическое развитие;</w:t>
      </w:r>
    </w:p>
    <w:p w:rsidR="00E271AF" w:rsidRPr="00E271AF" w:rsidRDefault="00E271AF" w:rsidP="00E271AF">
      <w:pPr>
        <w:numPr>
          <w:ilvl w:val="0"/>
          <w:numId w:val="2"/>
        </w:numPr>
        <w:tabs>
          <w:tab w:val="num" w:pos="1080"/>
        </w:tab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перспективное строительство;</w:t>
      </w:r>
    </w:p>
    <w:p w:rsidR="00E271AF" w:rsidRPr="00E271AF" w:rsidRDefault="00E271AF" w:rsidP="00E271AF">
      <w:pPr>
        <w:numPr>
          <w:ilvl w:val="0"/>
          <w:numId w:val="2"/>
        </w:numPr>
        <w:tabs>
          <w:tab w:val="num" w:pos="1080"/>
        </w:tab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перспективный спрос коммунальных ресурсов;</w:t>
      </w:r>
    </w:p>
    <w:p w:rsidR="00E271AF" w:rsidRPr="00E271AF" w:rsidRDefault="00E271AF" w:rsidP="00E271AF">
      <w:pPr>
        <w:numPr>
          <w:ilvl w:val="0"/>
          <w:numId w:val="2"/>
        </w:numPr>
        <w:tabs>
          <w:tab w:val="num" w:pos="1080"/>
        </w:tab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lastRenderedPageBreak/>
        <w:t>состояние коммунальной инфраструктуры;</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sz w:val="28"/>
          <w:szCs w:val="28"/>
          <w:lang w:eastAsia="ar-SA"/>
        </w:rPr>
      </w:pPr>
      <w:proofErr w:type="gramStart"/>
      <w:r w:rsidRPr="00E271AF">
        <w:rPr>
          <w:rFonts w:ascii="Times New Roman" w:eastAsia="Times New Roman" w:hAnsi="Times New Roman" w:cs="Times New Roman"/>
          <w:sz w:val="28"/>
          <w:szCs w:val="28"/>
          <w:lang w:eastAsia="ar-SA"/>
        </w:rPr>
        <w:t xml:space="preserve">Программа комплексного развития систем коммунальной инфраструктуры сельского поселения </w:t>
      </w:r>
      <w:proofErr w:type="spellStart"/>
      <w:r w:rsidRPr="00E271AF">
        <w:rPr>
          <w:rFonts w:ascii="Times New Roman" w:eastAsia="Times New Roman" w:hAnsi="Times New Roman" w:cs="Times New Roman"/>
          <w:sz w:val="28"/>
          <w:szCs w:val="28"/>
          <w:lang w:eastAsia="ar-SA"/>
        </w:rPr>
        <w:t>Ялангачевский</w:t>
      </w:r>
      <w:proofErr w:type="spellEnd"/>
      <w:r w:rsidRPr="00E271AF">
        <w:rPr>
          <w:rFonts w:ascii="Times New Roman" w:eastAsia="Times New Roman" w:hAnsi="Times New Roman" w:cs="Times New Roman"/>
          <w:sz w:val="28"/>
          <w:szCs w:val="28"/>
          <w:lang w:eastAsia="ar-SA"/>
        </w:rPr>
        <w:t xml:space="preserve">  сельсовет на 2016-2025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w:t>
      </w:r>
      <w:proofErr w:type="gramEnd"/>
      <w:r w:rsidRPr="00E271AF">
        <w:rPr>
          <w:rFonts w:ascii="Times New Roman" w:eastAsia="Times New Roman" w:hAnsi="Times New Roman" w:cs="Times New Roman"/>
          <w:sz w:val="28"/>
          <w:szCs w:val="28"/>
          <w:lang w:eastAsia="ar-SA"/>
        </w:rPr>
        <w:t xml:space="preserve"> внебюджетных источников для модернизации объектов коммунальной инфраструктуры, улучшения экологической обстановки.</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E271AF">
        <w:rPr>
          <w:rFonts w:ascii="Times New Roman" w:eastAsia="Times New Roman" w:hAnsi="Times New Roman" w:cs="Times New Roman"/>
          <w:sz w:val="28"/>
          <w:szCs w:val="28"/>
          <w:lang w:eastAsia="ar-SA"/>
        </w:rPr>
        <w:t>ресурсо</w:t>
      </w:r>
      <w:proofErr w:type="spellEnd"/>
      <w:r w:rsidRPr="00E271AF">
        <w:rPr>
          <w:rFonts w:ascii="Times New Roman" w:eastAsia="Times New Roman" w:hAnsi="Times New Roman" w:cs="Times New Roman"/>
          <w:sz w:val="28"/>
          <w:szCs w:val="28"/>
          <w:lang w:eastAsia="ar-SA"/>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sidRPr="00E271AF">
        <w:rPr>
          <w:rFonts w:ascii="Times New Roman" w:eastAsia="Times New Roman" w:hAnsi="Times New Roman" w:cs="Times New Roman"/>
          <w:sz w:val="28"/>
          <w:szCs w:val="28"/>
          <w:lang w:eastAsia="ar-SA"/>
        </w:rPr>
        <w:t>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2015 – 2020 годы., утвержденной Постановлением Правительства Российской Федерации от 17.12.2010 № 1050 (с изменениями на 25 августа 2015),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r w:rsidRPr="00E271AF">
        <w:rPr>
          <w:rFonts w:ascii="Times New Roman" w:eastAsia="Times New Roman" w:hAnsi="Times New Roman" w:cs="Times New Roman"/>
          <w:sz w:val="28"/>
          <w:szCs w:val="28"/>
          <w:lang w:eastAsia="ar-SA"/>
        </w:rPr>
        <w:t>», а также Федерального закона от 30.12.2004 № 210-ФЗ «Об основах регулирования тарифов организаций коммунального комплекса».</w:t>
      </w:r>
    </w:p>
    <w:p w:rsidR="00E271AF" w:rsidRPr="00E271AF" w:rsidRDefault="00E271AF" w:rsidP="00E271AF">
      <w:pPr>
        <w:shd w:val="clear" w:color="auto" w:fill="FFFFFF"/>
        <w:spacing w:after="0" w:line="360" w:lineRule="auto"/>
        <w:jc w:val="both"/>
        <w:outlineLvl w:val="0"/>
        <w:rPr>
          <w:rFonts w:ascii="Times New Roman" w:eastAsia="Times New Roman" w:hAnsi="Times New Roman" w:cs="Times New Roman"/>
          <w:b/>
          <w:bCs/>
          <w:sz w:val="28"/>
          <w:szCs w:val="28"/>
          <w:lang w:eastAsia="ru-RU"/>
        </w:rPr>
      </w:pPr>
      <w:r w:rsidRPr="00E271AF">
        <w:rPr>
          <w:rFonts w:ascii="Times New Roman" w:eastAsia="Times New Roman" w:hAnsi="Times New Roman" w:cs="Times New Roman"/>
          <w:b/>
          <w:bCs/>
          <w:sz w:val="28"/>
          <w:szCs w:val="28"/>
          <w:lang w:eastAsia="ru-RU"/>
        </w:rPr>
        <w:t>1.1. ДЕМОГРАФИЧЕСКОЕ РАЗВИТИЕ СЕЛЬСКОГО ПОСЕЛЕНИЯ</w:t>
      </w:r>
    </w:p>
    <w:p w:rsidR="00E271AF" w:rsidRPr="00E271AF" w:rsidRDefault="00E271AF" w:rsidP="00E271AF">
      <w:pPr>
        <w:tabs>
          <w:tab w:val="left" w:pos="142"/>
        </w:tabs>
        <w:spacing w:after="0" w:line="360" w:lineRule="auto"/>
        <w:ind w:right="442" w:firstLine="709"/>
        <w:jc w:val="both"/>
        <w:rPr>
          <w:rFonts w:ascii="Times New Roman" w:eastAsia="Times New Roman" w:hAnsi="Times New Roman" w:cs="Times New Roman"/>
          <w:bCs/>
          <w:sz w:val="28"/>
          <w:szCs w:val="28"/>
          <w:lang w:val="x-none"/>
        </w:rPr>
      </w:pPr>
      <w:r w:rsidRPr="00E271AF">
        <w:rPr>
          <w:rFonts w:ascii="Times New Roman" w:eastAsia="Times New Roman" w:hAnsi="Times New Roman" w:cs="Times New Roman"/>
          <w:b/>
          <w:bCs/>
          <w:sz w:val="28"/>
          <w:szCs w:val="28"/>
          <w:lang w:val="x-none" w:eastAsia="x-none"/>
        </w:rPr>
        <w:tab/>
        <w:t xml:space="preserve">Географическое положение. </w:t>
      </w:r>
    </w:p>
    <w:p w:rsidR="00E271AF" w:rsidRPr="00E271AF" w:rsidRDefault="00E271AF" w:rsidP="00E271AF">
      <w:pPr>
        <w:tabs>
          <w:tab w:val="left" w:pos="142"/>
        </w:tabs>
        <w:spacing w:after="0" w:line="360" w:lineRule="auto"/>
        <w:ind w:right="442" w:firstLine="567"/>
        <w:jc w:val="both"/>
        <w:rPr>
          <w:rFonts w:ascii="Times New Roman" w:eastAsia="Calibri" w:hAnsi="Times New Roman" w:cs="Times New Roman"/>
          <w:sz w:val="28"/>
          <w:szCs w:val="28"/>
          <w:lang w:val="x-none" w:eastAsia="ru-RU"/>
        </w:rPr>
      </w:pPr>
      <w:r w:rsidRPr="00E271AF">
        <w:rPr>
          <w:rFonts w:ascii="Times New Roman" w:eastAsia="Times New Roman" w:hAnsi="Times New Roman" w:cs="Times New Roman"/>
          <w:bCs/>
          <w:sz w:val="28"/>
          <w:szCs w:val="28"/>
          <w:lang w:val="x-none" w:eastAsia="x-none"/>
        </w:rPr>
        <w:t xml:space="preserve">Сельское поселение расположено в юго-восточной части муниципального района </w:t>
      </w:r>
      <w:proofErr w:type="spellStart"/>
      <w:r w:rsidRPr="00E271AF">
        <w:rPr>
          <w:rFonts w:ascii="Times New Roman" w:eastAsia="Times New Roman" w:hAnsi="Times New Roman" w:cs="Times New Roman"/>
          <w:bCs/>
          <w:sz w:val="28"/>
          <w:szCs w:val="28"/>
          <w:lang w:val="x-none" w:eastAsia="x-none"/>
        </w:rPr>
        <w:t>Балтачевский</w:t>
      </w:r>
      <w:proofErr w:type="spellEnd"/>
      <w:r w:rsidRPr="00E271AF">
        <w:rPr>
          <w:rFonts w:ascii="Times New Roman" w:eastAsia="Times New Roman" w:hAnsi="Times New Roman" w:cs="Times New Roman"/>
          <w:bCs/>
          <w:sz w:val="28"/>
          <w:szCs w:val="28"/>
          <w:lang w:val="x-none" w:eastAsia="x-none"/>
        </w:rPr>
        <w:t xml:space="preserve"> район. С юга и запада  граничит с </w:t>
      </w:r>
      <w:proofErr w:type="spellStart"/>
      <w:r w:rsidRPr="00E271AF">
        <w:rPr>
          <w:rFonts w:ascii="Times New Roman" w:eastAsia="Times New Roman" w:hAnsi="Times New Roman" w:cs="Times New Roman"/>
          <w:bCs/>
          <w:sz w:val="28"/>
          <w:szCs w:val="28"/>
          <w:lang w:val="x-none" w:eastAsia="x-none"/>
        </w:rPr>
        <w:lastRenderedPageBreak/>
        <w:t>Кундашлинским</w:t>
      </w:r>
      <w:proofErr w:type="spellEnd"/>
      <w:r w:rsidRPr="00E271AF">
        <w:rPr>
          <w:rFonts w:ascii="Times New Roman" w:eastAsia="Times New Roman" w:hAnsi="Times New Roman" w:cs="Times New Roman"/>
          <w:bCs/>
          <w:sz w:val="28"/>
          <w:szCs w:val="28"/>
          <w:lang w:val="x-none" w:eastAsia="x-none"/>
        </w:rPr>
        <w:t xml:space="preserve"> и </w:t>
      </w:r>
      <w:proofErr w:type="spellStart"/>
      <w:r w:rsidRPr="00E271AF">
        <w:rPr>
          <w:rFonts w:ascii="Times New Roman" w:eastAsia="Times New Roman" w:hAnsi="Times New Roman" w:cs="Times New Roman"/>
          <w:bCs/>
          <w:sz w:val="28"/>
          <w:szCs w:val="28"/>
          <w:lang w:val="x-none" w:eastAsia="x-none"/>
        </w:rPr>
        <w:t>Староянбаевским</w:t>
      </w:r>
      <w:proofErr w:type="spellEnd"/>
      <w:r w:rsidRPr="00E271AF">
        <w:rPr>
          <w:rFonts w:ascii="Times New Roman" w:eastAsia="Times New Roman" w:hAnsi="Times New Roman" w:cs="Times New Roman"/>
          <w:bCs/>
          <w:sz w:val="28"/>
          <w:szCs w:val="28"/>
          <w:lang w:val="x-none" w:eastAsia="x-none"/>
        </w:rPr>
        <w:t xml:space="preserve"> сельскими поселениями,  с севера и востока – с </w:t>
      </w:r>
      <w:proofErr w:type="spellStart"/>
      <w:r w:rsidRPr="00E271AF">
        <w:rPr>
          <w:rFonts w:ascii="Times New Roman" w:eastAsia="Times New Roman" w:hAnsi="Times New Roman" w:cs="Times New Roman"/>
          <w:bCs/>
          <w:sz w:val="28"/>
          <w:szCs w:val="28"/>
          <w:lang w:val="x-none" w:eastAsia="x-none"/>
        </w:rPr>
        <w:t>Аскинским</w:t>
      </w:r>
      <w:proofErr w:type="spellEnd"/>
      <w:r w:rsidRPr="00E271AF">
        <w:rPr>
          <w:rFonts w:ascii="Times New Roman" w:eastAsia="Times New Roman" w:hAnsi="Times New Roman" w:cs="Times New Roman"/>
          <w:bCs/>
          <w:sz w:val="28"/>
          <w:szCs w:val="28"/>
          <w:lang w:val="x-none" w:eastAsia="x-none"/>
        </w:rPr>
        <w:t xml:space="preserve"> районом. Общая площадь территории сельского поселения  составляет 4388 га .</w:t>
      </w:r>
    </w:p>
    <w:p w:rsidR="00E271AF" w:rsidRPr="00E271AF" w:rsidRDefault="00E271AF" w:rsidP="00E271AF">
      <w:pPr>
        <w:tabs>
          <w:tab w:val="left" w:pos="142"/>
        </w:tabs>
        <w:spacing w:after="0" w:line="360" w:lineRule="auto"/>
        <w:ind w:right="442" w:firstLine="709"/>
        <w:jc w:val="both"/>
        <w:rPr>
          <w:rFonts w:ascii="Times New Roman" w:eastAsia="Times New Roman" w:hAnsi="Times New Roman" w:cs="Times New Roman"/>
          <w:b/>
          <w:bCs/>
          <w:sz w:val="28"/>
          <w:szCs w:val="28"/>
          <w:lang w:val="x-none" w:eastAsia="x-none"/>
        </w:rPr>
      </w:pPr>
      <w:r w:rsidRPr="00E271AF">
        <w:rPr>
          <w:rFonts w:ascii="Times New Roman" w:eastAsia="Times New Roman" w:hAnsi="Times New Roman" w:cs="Times New Roman"/>
          <w:b/>
          <w:sz w:val="28"/>
          <w:szCs w:val="28"/>
          <w:lang w:val="x-none" w:eastAsia="x-none"/>
        </w:rPr>
        <w:t>В состав сельского поселения включены три населенных пункта</w:t>
      </w:r>
      <w:r w:rsidRPr="00E271AF">
        <w:rPr>
          <w:rFonts w:ascii="Times New Roman" w:eastAsia="Times New Roman" w:hAnsi="Times New Roman" w:cs="Times New Roman"/>
          <w:b/>
          <w:bCs/>
          <w:sz w:val="28"/>
          <w:szCs w:val="28"/>
          <w:lang w:val="x-none" w:eastAsia="x-none"/>
        </w:rPr>
        <w:t xml:space="preserve">: </w:t>
      </w:r>
    </w:p>
    <w:p w:rsidR="00E271AF" w:rsidRPr="00E271AF" w:rsidRDefault="00E271AF" w:rsidP="00E271AF">
      <w:pPr>
        <w:tabs>
          <w:tab w:val="left" w:pos="142"/>
        </w:tabs>
        <w:spacing w:after="0" w:line="360" w:lineRule="auto"/>
        <w:ind w:right="442" w:firstLine="709"/>
        <w:jc w:val="both"/>
        <w:rPr>
          <w:rFonts w:ascii="Times New Roman" w:eastAsia="Times New Roman" w:hAnsi="Times New Roman" w:cs="Times New Roman"/>
          <w:sz w:val="28"/>
          <w:szCs w:val="28"/>
          <w:lang w:val="x-none" w:eastAsia="x-none"/>
        </w:rPr>
      </w:pPr>
      <w:r w:rsidRPr="00E271AF">
        <w:rPr>
          <w:rFonts w:ascii="Times New Roman" w:eastAsia="Times New Roman" w:hAnsi="Times New Roman" w:cs="Times New Roman"/>
          <w:sz w:val="28"/>
          <w:szCs w:val="28"/>
          <w:lang w:val="x-none" w:eastAsia="x-none"/>
        </w:rPr>
        <w:t xml:space="preserve">д. </w:t>
      </w:r>
      <w:proofErr w:type="spellStart"/>
      <w:r w:rsidRPr="00E271AF">
        <w:rPr>
          <w:rFonts w:ascii="Times New Roman" w:eastAsia="Times New Roman" w:hAnsi="Times New Roman" w:cs="Times New Roman"/>
          <w:sz w:val="28"/>
          <w:szCs w:val="28"/>
          <w:lang w:val="x-none" w:eastAsia="x-none"/>
        </w:rPr>
        <w:t>Ялангачево</w:t>
      </w:r>
      <w:proofErr w:type="spellEnd"/>
      <w:r w:rsidRPr="00E271AF">
        <w:rPr>
          <w:rFonts w:ascii="Times New Roman" w:eastAsia="Times New Roman" w:hAnsi="Times New Roman" w:cs="Times New Roman"/>
          <w:sz w:val="28"/>
          <w:szCs w:val="28"/>
          <w:lang w:val="x-none" w:eastAsia="x-none"/>
        </w:rPr>
        <w:t xml:space="preserve">, д. Мишкино, д. </w:t>
      </w:r>
      <w:proofErr w:type="spellStart"/>
      <w:r w:rsidRPr="00E271AF">
        <w:rPr>
          <w:rFonts w:ascii="Times New Roman" w:eastAsia="Times New Roman" w:hAnsi="Times New Roman" w:cs="Times New Roman"/>
          <w:sz w:val="28"/>
          <w:szCs w:val="28"/>
          <w:lang w:val="x-none" w:eastAsia="x-none"/>
        </w:rPr>
        <w:t>Якунино</w:t>
      </w:r>
      <w:proofErr w:type="spellEnd"/>
      <w:r w:rsidRPr="00E271AF">
        <w:rPr>
          <w:rFonts w:ascii="Times New Roman" w:eastAsia="Times New Roman" w:hAnsi="Times New Roman" w:cs="Times New Roman"/>
          <w:sz w:val="28"/>
          <w:szCs w:val="28"/>
          <w:lang w:val="x-none" w:eastAsia="x-none"/>
        </w:rPr>
        <w:t>.</w:t>
      </w:r>
    </w:p>
    <w:p w:rsidR="00E271AF" w:rsidRPr="00E271AF" w:rsidRDefault="00E271AF" w:rsidP="00E271AF">
      <w:pPr>
        <w:tabs>
          <w:tab w:val="left" w:pos="142"/>
        </w:tabs>
        <w:spacing w:after="0" w:line="360" w:lineRule="auto"/>
        <w:ind w:left="142" w:right="442" w:hanging="142"/>
        <w:jc w:val="both"/>
        <w:rPr>
          <w:rFonts w:ascii="Times New Roman" w:eastAsia="Times New Roman" w:hAnsi="Times New Roman" w:cs="Times New Roman"/>
          <w:sz w:val="28"/>
          <w:szCs w:val="28"/>
          <w:lang w:val="x-none" w:eastAsia="x-none"/>
        </w:rPr>
      </w:pPr>
      <w:r w:rsidRPr="00E271AF">
        <w:rPr>
          <w:rFonts w:ascii="Times New Roman" w:eastAsia="Times New Roman" w:hAnsi="Times New Roman" w:cs="Times New Roman"/>
          <w:sz w:val="28"/>
          <w:szCs w:val="28"/>
          <w:lang w:val="x-none" w:eastAsia="x-none"/>
        </w:rPr>
        <w:t xml:space="preserve">Административный центр – д. </w:t>
      </w:r>
      <w:proofErr w:type="spellStart"/>
      <w:r w:rsidRPr="00E271AF">
        <w:rPr>
          <w:rFonts w:ascii="Times New Roman" w:eastAsia="Times New Roman" w:hAnsi="Times New Roman" w:cs="Times New Roman"/>
          <w:sz w:val="28"/>
          <w:szCs w:val="28"/>
          <w:lang w:val="x-none" w:eastAsia="x-none"/>
        </w:rPr>
        <w:t>Ялангачево</w:t>
      </w:r>
      <w:proofErr w:type="spellEnd"/>
      <w:r w:rsidRPr="00E271AF">
        <w:rPr>
          <w:rFonts w:ascii="Times New Roman" w:eastAsia="Times New Roman" w:hAnsi="Times New Roman" w:cs="Times New Roman"/>
          <w:sz w:val="28"/>
          <w:szCs w:val="28"/>
          <w:lang w:val="x-none" w:eastAsia="x-none"/>
        </w:rPr>
        <w:t xml:space="preserve">. </w:t>
      </w:r>
    </w:p>
    <w:p w:rsidR="00E271AF" w:rsidRPr="00E271AF" w:rsidRDefault="00E271AF" w:rsidP="00E271AF">
      <w:pPr>
        <w:tabs>
          <w:tab w:val="left" w:pos="142"/>
        </w:tabs>
        <w:spacing w:after="0" w:line="360" w:lineRule="auto"/>
        <w:ind w:right="442" w:firstLine="709"/>
        <w:jc w:val="both"/>
        <w:rPr>
          <w:rFonts w:ascii="Calibri" w:eastAsia="Times New Roman" w:hAnsi="Calibri" w:cs="Times New Roman"/>
          <w:b/>
          <w:sz w:val="28"/>
          <w:szCs w:val="28"/>
          <w:lang w:val="x-none" w:eastAsia="x-none"/>
        </w:rPr>
      </w:pPr>
    </w:p>
    <w:tbl>
      <w:tblPr>
        <w:tblpPr w:leftFromText="180" w:rightFromText="180" w:vertAnchor="text" w:horzAnchor="margin" w:tblpY="1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984"/>
        <w:gridCol w:w="3261"/>
      </w:tblGrid>
      <w:tr w:rsidR="00E271AF" w:rsidRPr="00E271AF" w:rsidTr="00B27F5A">
        <w:trPr>
          <w:trHeight w:val="434"/>
        </w:trPr>
        <w:tc>
          <w:tcPr>
            <w:tcW w:w="379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кол-во</w:t>
            </w:r>
          </w:p>
          <w:p w:rsidR="00E271AF" w:rsidRPr="00E271AF" w:rsidRDefault="00E271AF" w:rsidP="00E271AF">
            <w:pPr>
              <w:tabs>
                <w:tab w:val="left" w:pos="142"/>
              </w:tabs>
              <w:spacing w:after="0" w:line="360" w:lineRule="auto"/>
              <w:ind w:right="74"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объектов</w:t>
            </w:r>
          </w:p>
        </w:tc>
        <w:tc>
          <w:tcPr>
            <w:tcW w:w="326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 xml:space="preserve">Всего </w:t>
            </w:r>
            <w:proofErr w:type="gramStart"/>
            <w:r w:rsidRPr="00E271AF">
              <w:rPr>
                <w:rFonts w:ascii="Times New Roman" w:eastAsia="Times New Roman" w:hAnsi="Times New Roman" w:cs="Times New Roman"/>
                <w:b/>
                <w:sz w:val="28"/>
                <w:szCs w:val="28"/>
                <w:lang w:eastAsia="ru-RU"/>
              </w:rPr>
              <w:t>работающих</w:t>
            </w:r>
            <w:proofErr w:type="gramEnd"/>
            <w:r w:rsidRPr="00E271AF">
              <w:rPr>
                <w:rFonts w:ascii="Times New Roman" w:eastAsia="Times New Roman" w:hAnsi="Times New Roman" w:cs="Times New Roman"/>
                <w:b/>
                <w:sz w:val="28"/>
                <w:szCs w:val="28"/>
                <w:lang w:eastAsia="ru-RU"/>
              </w:rPr>
              <w:t>/</w:t>
            </w:r>
          </w:p>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посещений</w:t>
            </w:r>
          </w:p>
        </w:tc>
      </w:tr>
      <w:tr w:rsidR="00E271AF" w:rsidRPr="00E271AF" w:rsidTr="00B27F5A">
        <w:trPr>
          <w:trHeight w:val="434"/>
        </w:trPr>
        <w:tc>
          <w:tcPr>
            <w:tcW w:w="379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Сельский дом культуры</w:t>
            </w:r>
          </w:p>
        </w:tc>
        <w:tc>
          <w:tcPr>
            <w:tcW w:w="198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1/15</w:t>
            </w:r>
          </w:p>
        </w:tc>
      </w:tr>
      <w:tr w:rsidR="00E271AF" w:rsidRPr="00E271AF" w:rsidTr="00B27F5A">
        <w:trPr>
          <w:trHeight w:val="434"/>
        </w:trPr>
        <w:tc>
          <w:tcPr>
            <w:tcW w:w="379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Отделение почтовой связи</w:t>
            </w:r>
          </w:p>
        </w:tc>
        <w:tc>
          <w:tcPr>
            <w:tcW w:w="198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1/50</w:t>
            </w:r>
          </w:p>
        </w:tc>
      </w:tr>
      <w:tr w:rsidR="00E271AF" w:rsidRPr="00E271AF" w:rsidTr="00B27F5A">
        <w:trPr>
          <w:trHeight w:val="434"/>
        </w:trPr>
        <w:tc>
          <w:tcPr>
            <w:tcW w:w="379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Мечеть</w:t>
            </w:r>
          </w:p>
        </w:tc>
        <w:tc>
          <w:tcPr>
            <w:tcW w:w="198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_</w:t>
            </w:r>
          </w:p>
        </w:tc>
      </w:tr>
      <w:tr w:rsidR="00E271AF" w:rsidRPr="00E271AF" w:rsidTr="00B27F5A">
        <w:trPr>
          <w:trHeight w:val="434"/>
        </w:trPr>
        <w:tc>
          <w:tcPr>
            <w:tcW w:w="379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магазины</w:t>
            </w:r>
          </w:p>
        </w:tc>
        <w:tc>
          <w:tcPr>
            <w:tcW w:w="198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2</w:t>
            </w:r>
          </w:p>
        </w:tc>
        <w:tc>
          <w:tcPr>
            <w:tcW w:w="326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2/70</w:t>
            </w:r>
          </w:p>
        </w:tc>
      </w:tr>
      <w:tr w:rsidR="00E271AF" w:rsidRPr="00E271AF" w:rsidTr="00B27F5A">
        <w:trPr>
          <w:trHeight w:val="434"/>
        </w:trPr>
        <w:tc>
          <w:tcPr>
            <w:tcW w:w="379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СП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w:t>
            </w:r>
          </w:p>
        </w:tc>
        <w:tc>
          <w:tcPr>
            <w:tcW w:w="198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5/30</w:t>
            </w:r>
          </w:p>
        </w:tc>
      </w:tr>
      <w:tr w:rsidR="00E271AF" w:rsidRPr="00E271AF" w:rsidTr="00B27F5A">
        <w:trPr>
          <w:trHeight w:val="434"/>
        </w:trPr>
        <w:tc>
          <w:tcPr>
            <w:tcW w:w="379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ООО «Восток»</w:t>
            </w:r>
          </w:p>
        </w:tc>
        <w:tc>
          <w:tcPr>
            <w:tcW w:w="198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4/10</w:t>
            </w:r>
          </w:p>
        </w:tc>
      </w:tr>
      <w:tr w:rsidR="00E271AF" w:rsidRPr="00E271AF" w:rsidTr="00B27F5A">
        <w:trPr>
          <w:trHeight w:val="434"/>
        </w:trPr>
        <w:tc>
          <w:tcPr>
            <w:tcW w:w="379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Школа</w:t>
            </w:r>
          </w:p>
        </w:tc>
        <w:tc>
          <w:tcPr>
            <w:tcW w:w="198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21/37</w:t>
            </w:r>
          </w:p>
        </w:tc>
      </w:tr>
    </w:tbl>
    <w:p w:rsidR="00E271AF" w:rsidRPr="00E271AF" w:rsidRDefault="00E271AF" w:rsidP="00E271AF">
      <w:pPr>
        <w:tabs>
          <w:tab w:val="left" w:pos="6612"/>
        </w:tabs>
        <w:spacing w:after="0" w:line="240" w:lineRule="auto"/>
        <w:jc w:val="cente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 xml:space="preserve">Объекты социальной сферы на  территории сельского поселения  </w:t>
      </w:r>
      <w:proofErr w:type="spellStart"/>
      <w:r w:rsidRPr="00E271AF">
        <w:rPr>
          <w:rFonts w:ascii="Times New Roman" w:eastAsia="Times New Roman" w:hAnsi="Times New Roman" w:cs="Times New Roman"/>
          <w:b/>
          <w:sz w:val="28"/>
          <w:szCs w:val="28"/>
          <w:lang w:eastAsia="ru-RU"/>
        </w:rPr>
        <w:t>Ялангачевский</w:t>
      </w:r>
      <w:proofErr w:type="spellEnd"/>
      <w:r w:rsidRPr="00E271AF">
        <w:rPr>
          <w:rFonts w:ascii="Times New Roman" w:eastAsia="Times New Roman" w:hAnsi="Times New Roman" w:cs="Times New Roman"/>
          <w:b/>
          <w:sz w:val="28"/>
          <w:szCs w:val="28"/>
          <w:lang w:eastAsia="ru-RU"/>
        </w:rPr>
        <w:t xml:space="preserve"> сельсовет</w:t>
      </w:r>
    </w:p>
    <w:p w:rsidR="00E271AF" w:rsidRPr="00E271AF" w:rsidRDefault="00E271AF" w:rsidP="00E271AF">
      <w:pPr>
        <w:tabs>
          <w:tab w:val="left" w:pos="142"/>
        </w:tabs>
        <w:spacing w:after="0" w:line="360" w:lineRule="auto"/>
        <w:ind w:left="1418" w:right="442" w:firstLine="567"/>
        <w:jc w:val="both"/>
        <w:rPr>
          <w:rFonts w:ascii="Times New Roman" w:eastAsia="Times New Roman" w:hAnsi="Times New Roman" w:cs="Times New Roman"/>
          <w:b/>
          <w:sz w:val="28"/>
          <w:szCs w:val="28"/>
          <w:lang w:val="x-none" w:eastAsia="x-none"/>
        </w:rPr>
      </w:pPr>
      <w:r w:rsidRPr="00E271AF">
        <w:rPr>
          <w:rFonts w:ascii="Times New Roman" w:eastAsia="Times New Roman" w:hAnsi="Times New Roman" w:cs="Times New Roman"/>
          <w:b/>
          <w:sz w:val="28"/>
          <w:szCs w:val="28"/>
          <w:lang w:val="x-none" w:eastAsia="x-none"/>
        </w:rPr>
        <w:t xml:space="preserve">Объекты социальной сферы в д. </w:t>
      </w:r>
      <w:proofErr w:type="spellStart"/>
      <w:r w:rsidRPr="00E271AF">
        <w:rPr>
          <w:rFonts w:ascii="Times New Roman" w:eastAsia="Times New Roman" w:hAnsi="Times New Roman" w:cs="Times New Roman"/>
          <w:b/>
          <w:sz w:val="28"/>
          <w:szCs w:val="28"/>
          <w:lang w:val="x-none" w:eastAsia="x-none"/>
        </w:rPr>
        <w:t>Ялангачево</w:t>
      </w:r>
      <w:proofErr w:type="spellEnd"/>
    </w:p>
    <w:p w:rsidR="00E271AF" w:rsidRPr="00E271AF" w:rsidRDefault="00E271AF" w:rsidP="00E271AF">
      <w:pPr>
        <w:tabs>
          <w:tab w:val="left" w:pos="142"/>
        </w:tabs>
        <w:spacing w:after="0" w:line="360" w:lineRule="auto"/>
        <w:ind w:left="1418" w:right="442" w:firstLine="567"/>
        <w:jc w:val="both"/>
        <w:rPr>
          <w:rFonts w:ascii="Times New Roman" w:eastAsia="Times New Roman" w:hAnsi="Times New Roman" w:cs="Times New Roman"/>
          <w:b/>
          <w:sz w:val="28"/>
          <w:szCs w:val="28"/>
          <w:lang w:val="x-none" w:eastAsia="x-none"/>
        </w:rPr>
      </w:pPr>
      <w:r w:rsidRPr="00E271AF">
        <w:rPr>
          <w:rFonts w:ascii="Times New Roman" w:eastAsia="Times New Roman" w:hAnsi="Times New Roman" w:cs="Times New Roman"/>
          <w:b/>
          <w:sz w:val="28"/>
          <w:szCs w:val="28"/>
          <w:lang w:val="x-none" w:eastAsia="x-none"/>
        </w:rPr>
        <w:t>Объекты социальной сферы в д. Мишкино</w:t>
      </w:r>
    </w:p>
    <w:tbl>
      <w:tblPr>
        <w:tblpPr w:leftFromText="180" w:rightFromText="18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2591"/>
        <w:gridCol w:w="2512"/>
      </w:tblGrid>
      <w:tr w:rsidR="00E271AF" w:rsidRPr="00E271AF" w:rsidTr="00B27F5A">
        <w:trPr>
          <w:trHeight w:val="434"/>
        </w:trPr>
        <w:tc>
          <w:tcPr>
            <w:tcW w:w="393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Наименование</w:t>
            </w:r>
          </w:p>
        </w:tc>
        <w:tc>
          <w:tcPr>
            <w:tcW w:w="259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кол-во</w:t>
            </w:r>
          </w:p>
          <w:p w:rsidR="00E271AF" w:rsidRPr="00E271AF" w:rsidRDefault="00E271AF" w:rsidP="00E271AF">
            <w:pPr>
              <w:tabs>
                <w:tab w:val="left" w:pos="142"/>
              </w:tabs>
              <w:spacing w:after="0" w:line="360" w:lineRule="auto"/>
              <w:ind w:right="74"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объектов</w:t>
            </w:r>
          </w:p>
        </w:tc>
        <w:tc>
          <w:tcPr>
            <w:tcW w:w="251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 xml:space="preserve">Всего </w:t>
            </w:r>
            <w:proofErr w:type="gramStart"/>
            <w:r w:rsidRPr="00E271AF">
              <w:rPr>
                <w:rFonts w:ascii="Times New Roman" w:eastAsia="Times New Roman" w:hAnsi="Times New Roman" w:cs="Times New Roman"/>
                <w:b/>
                <w:sz w:val="28"/>
                <w:szCs w:val="28"/>
                <w:lang w:eastAsia="ru-RU"/>
              </w:rPr>
              <w:t>работающих</w:t>
            </w:r>
            <w:proofErr w:type="gramEnd"/>
          </w:p>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/посещений</w:t>
            </w:r>
          </w:p>
        </w:tc>
      </w:tr>
      <w:tr w:rsidR="00E271AF" w:rsidRPr="00E271AF" w:rsidTr="00B27F5A">
        <w:trPr>
          <w:trHeight w:val="434"/>
        </w:trPr>
        <w:tc>
          <w:tcPr>
            <w:tcW w:w="393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Фельдшерско-</w:t>
            </w:r>
            <w:r w:rsidRPr="00E271AF">
              <w:rPr>
                <w:rFonts w:ascii="Times New Roman" w:eastAsia="Times New Roman" w:hAnsi="Times New Roman" w:cs="Times New Roman"/>
                <w:sz w:val="28"/>
                <w:szCs w:val="28"/>
                <w:lang w:eastAsia="ru-RU"/>
              </w:rPr>
              <w:lastRenderedPageBreak/>
              <w:t>акушерский пункт</w:t>
            </w:r>
          </w:p>
        </w:tc>
        <w:tc>
          <w:tcPr>
            <w:tcW w:w="259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lastRenderedPageBreak/>
              <w:t>1</w:t>
            </w:r>
          </w:p>
        </w:tc>
        <w:tc>
          <w:tcPr>
            <w:tcW w:w="251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1/15</w:t>
            </w:r>
          </w:p>
        </w:tc>
      </w:tr>
      <w:tr w:rsidR="00E271AF" w:rsidRPr="00E271AF" w:rsidTr="00B27F5A">
        <w:trPr>
          <w:trHeight w:val="434"/>
        </w:trPr>
        <w:tc>
          <w:tcPr>
            <w:tcW w:w="393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lastRenderedPageBreak/>
              <w:t>Сельский дом культуры</w:t>
            </w:r>
          </w:p>
        </w:tc>
        <w:tc>
          <w:tcPr>
            <w:tcW w:w="259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w:t>
            </w:r>
          </w:p>
        </w:tc>
        <w:tc>
          <w:tcPr>
            <w:tcW w:w="251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1/40</w:t>
            </w:r>
          </w:p>
        </w:tc>
      </w:tr>
      <w:tr w:rsidR="00E271AF" w:rsidRPr="00E271AF" w:rsidTr="00B27F5A">
        <w:trPr>
          <w:trHeight w:val="434"/>
        </w:trPr>
        <w:tc>
          <w:tcPr>
            <w:tcW w:w="393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магазины</w:t>
            </w:r>
          </w:p>
        </w:tc>
        <w:tc>
          <w:tcPr>
            <w:tcW w:w="259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3</w:t>
            </w:r>
          </w:p>
        </w:tc>
        <w:tc>
          <w:tcPr>
            <w:tcW w:w="251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3/150</w:t>
            </w:r>
          </w:p>
        </w:tc>
      </w:tr>
      <w:tr w:rsidR="00E271AF" w:rsidRPr="00E271AF" w:rsidTr="00B27F5A">
        <w:trPr>
          <w:trHeight w:val="434"/>
        </w:trPr>
        <w:tc>
          <w:tcPr>
            <w:tcW w:w="393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Детский сад</w:t>
            </w:r>
          </w:p>
        </w:tc>
        <w:tc>
          <w:tcPr>
            <w:tcW w:w="259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w:t>
            </w:r>
          </w:p>
        </w:tc>
        <w:tc>
          <w:tcPr>
            <w:tcW w:w="251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6/14</w:t>
            </w:r>
          </w:p>
        </w:tc>
      </w:tr>
      <w:tr w:rsidR="00E271AF" w:rsidRPr="00E271AF" w:rsidTr="00B27F5A">
        <w:trPr>
          <w:trHeight w:val="434"/>
        </w:trPr>
        <w:tc>
          <w:tcPr>
            <w:tcW w:w="393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Школа</w:t>
            </w:r>
          </w:p>
        </w:tc>
        <w:tc>
          <w:tcPr>
            <w:tcW w:w="259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w:t>
            </w:r>
          </w:p>
        </w:tc>
        <w:tc>
          <w:tcPr>
            <w:tcW w:w="251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142"/>
              </w:tabs>
              <w:spacing w:after="0" w:line="360" w:lineRule="auto"/>
              <w:ind w:right="442" w:firstLine="709"/>
              <w:jc w:val="center"/>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3/15</w:t>
            </w:r>
          </w:p>
        </w:tc>
      </w:tr>
    </w:tbl>
    <w:p w:rsidR="00E271AF" w:rsidRPr="00E271AF" w:rsidRDefault="00E271AF" w:rsidP="00E271AF">
      <w:pPr>
        <w:tabs>
          <w:tab w:val="left" w:pos="142"/>
        </w:tabs>
        <w:spacing w:after="0" w:line="360" w:lineRule="auto"/>
        <w:ind w:right="442" w:firstLine="709"/>
        <w:jc w:val="both"/>
        <w:rPr>
          <w:rFonts w:ascii="Times New Roman" w:eastAsia="Times New Roman" w:hAnsi="Times New Roman" w:cs="Times New Roman"/>
          <w:sz w:val="28"/>
          <w:szCs w:val="28"/>
          <w:lang w:val="x-none"/>
        </w:rPr>
      </w:pPr>
    </w:p>
    <w:p w:rsidR="00E271AF" w:rsidRPr="00E271AF" w:rsidRDefault="00E271AF" w:rsidP="00E271AF">
      <w:pPr>
        <w:tabs>
          <w:tab w:val="left" w:pos="142"/>
        </w:tabs>
        <w:spacing w:after="0" w:line="360" w:lineRule="auto"/>
        <w:ind w:right="442" w:firstLine="709"/>
        <w:jc w:val="both"/>
        <w:rPr>
          <w:rFonts w:ascii="Times New Roman" w:eastAsia="Times New Roman" w:hAnsi="Times New Roman" w:cs="Times New Roman"/>
          <w:sz w:val="28"/>
          <w:szCs w:val="28"/>
          <w:lang w:val="x-none" w:eastAsia="ru-RU"/>
        </w:rPr>
      </w:pPr>
      <w:r w:rsidRPr="00E271AF">
        <w:rPr>
          <w:rFonts w:ascii="Times New Roman" w:eastAsia="Times New Roman" w:hAnsi="Times New Roman" w:cs="Times New Roman"/>
          <w:sz w:val="28"/>
          <w:szCs w:val="28"/>
          <w:lang w:val="x-none" w:eastAsia="x-none"/>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w:t>
      </w:r>
      <w:proofErr w:type="spellStart"/>
      <w:r w:rsidRPr="00E271AF">
        <w:rPr>
          <w:rFonts w:ascii="Times New Roman" w:eastAsia="Times New Roman" w:hAnsi="Times New Roman" w:cs="Times New Roman"/>
          <w:sz w:val="28"/>
          <w:szCs w:val="28"/>
          <w:lang w:val="x-none" w:eastAsia="x-none"/>
        </w:rPr>
        <w:t>Ялангачевский</w:t>
      </w:r>
      <w:proofErr w:type="spellEnd"/>
      <w:r w:rsidRPr="00E271AF">
        <w:rPr>
          <w:rFonts w:ascii="Times New Roman" w:eastAsia="Times New Roman" w:hAnsi="Times New Roman" w:cs="Times New Roman"/>
          <w:sz w:val="28"/>
          <w:szCs w:val="28"/>
          <w:lang w:val="x-none" w:eastAsia="x-none"/>
        </w:rPr>
        <w:t xml:space="preserve"> сельсовет характеризуется следующими показателями:          </w:t>
      </w:r>
    </w:p>
    <w:p w:rsidR="00E271AF" w:rsidRPr="00E271AF" w:rsidRDefault="00E271AF" w:rsidP="00E271AF">
      <w:pPr>
        <w:tabs>
          <w:tab w:val="left" w:pos="142"/>
        </w:tabs>
        <w:spacing w:after="0" w:line="360" w:lineRule="auto"/>
        <w:ind w:right="442" w:firstLine="709"/>
        <w:jc w:val="right"/>
        <w:rPr>
          <w:rFonts w:ascii="Times New Roman" w:eastAsia="Times New Roman" w:hAnsi="Times New Roman" w:cs="Times New Roman"/>
          <w:sz w:val="28"/>
          <w:szCs w:val="28"/>
          <w:lang w:val="x-none" w:eastAsia="x-none"/>
        </w:rPr>
      </w:pPr>
      <w:r w:rsidRPr="00E271AF">
        <w:rPr>
          <w:rFonts w:ascii="Times New Roman" w:eastAsia="Times New Roman" w:hAnsi="Times New Roman" w:cs="Times New Roman"/>
          <w:sz w:val="28"/>
          <w:szCs w:val="28"/>
          <w:lang w:val="x-none" w:eastAsia="x-none"/>
        </w:rPr>
        <w:t>Таблица 1.</w:t>
      </w:r>
    </w:p>
    <w:tbl>
      <w:tblPr>
        <w:tblW w:w="4881" w:type="pct"/>
        <w:tblInd w:w="-106" w:type="dxa"/>
        <w:tblLook w:val="00A0" w:firstRow="1" w:lastRow="0" w:firstColumn="1" w:lastColumn="0" w:noHBand="0" w:noVBand="0"/>
      </w:tblPr>
      <w:tblGrid>
        <w:gridCol w:w="4785"/>
        <w:gridCol w:w="4558"/>
      </w:tblGrid>
      <w:tr w:rsidR="00E271AF" w:rsidRPr="00E271AF" w:rsidTr="00B27F5A">
        <w:trPr>
          <w:trHeight w:val="758"/>
        </w:trPr>
        <w:tc>
          <w:tcPr>
            <w:tcW w:w="2561" w:type="pct"/>
            <w:tcBorders>
              <w:top w:val="single" w:sz="4" w:space="0" w:color="auto"/>
              <w:left w:val="single" w:sz="4" w:space="0" w:color="auto"/>
              <w:bottom w:val="nil"/>
              <w:right w:val="single" w:sz="4" w:space="0" w:color="auto"/>
            </w:tcBorders>
            <w:vAlign w:val="center"/>
            <w:hideMark/>
          </w:tcPr>
          <w:p w:rsidR="00E271AF" w:rsidRPr="00E271AF" w:rsidRDefault="00E271AF" w:rsidP="00E271AF">
            <w:pPr>
              <w:spacing w:after="0" w:line="360" w:lineRule="auto"/>
              <w:ind w:left="-57" w:right="-57"/>
              <w:jc w:val="both"/>
              <w:rPr>
                <w:rFonts w:ascii="Times New Roman" w:eastAsia="Times New Roman" w:hAnsi="Times New Roman" w:cs="Times New Roman"/>
                <w:b/>
                <w:bCs/>
                <w:sz w:val="28"/>
                <w:szCs w:val="28"/>
              </w:rPr>
            </w:pPr>
            <w:r w:rsidRPr="00E271AF">
              <w:rPr>
                <w:rFonts w:ascii="Times New Roman" w:eastAsia="Times New Roman" w:hAnsi="Times New Roman" w:cs="Times New Roman"/>
                <w:b/>
                <w:bCs/>
                <w:sz w:val="28"/>
                <w:szCs w:val="28"/>
                <w:lang w:eastAsia="ru-RU"/>
              </w:rPr>
              <w:t>Наименование показателя</w:t>
            </w:r>
          </w:p>
        </w:tc>
        <w:tc>
          <w:tcPr>
            <w:tcW w:w="2439" w:type="pct"/>
            <w:tcBorders>
              <w:top w:val="single" w:sz="4" w:space="0" w:color="auto"/>
              <w:left w:val="nil"/>
              <w:bottom w:val="nil"/>
              <w:right w:val="single" w:sz="4" w:space="0" w:color="auto"/>
            </w:tcBorders>
            <w:vAlign w:val="center"/>
            <w:hideMark/>
          </w:tcPr>
          <w:p w:rsidR="00E271AF" w:rsidRPr="00E271AF" w:rsidRDefault="00E271AF" w:rsidP="00E271AF">
            <w:pPr>
              <w:spacing w:after="0" w:line="360" w:lineRule="auto"/>
              <w:ind w:left="-57" w:right="-57"/>
              <w:jc w:val="both"/>
              <w:rPr>
                <w:rFonts w:ascii="Times New Roman" w:eastAsia="Times New Roman" w:hAnsi="Times New Roman" w:cs="Times New Roman"/>
                <w:b/>
                <w:bCs/>
                <w:sz w:val="28"/>
                <w:szCs w:val="28"/>
              </w:rPr>
            </w:pPr>
            <w:r w:rsidRPr="00E271AF">
              <w:rPr>
                <w:rFonts w:ascii="Times New Roman" w:eastAsia="Times New Roman" w:hAnsi="Times New Roman" w:cs="Times New Roman"/>
                <w:b/>
                <w:bCs/>
                <w:sz w:val="28"/>
                <w:szCs w:val="28"/>
                <w:lang w:eastAsia="ru-RU"/>
              </w:rPr>
              <w:t>Фактически за   2015 год</w:t>
            </w:r>
          </w:p>
        </w:tc>
      </w:tr>
      <w:tr w:rsidR="00E271AF" w:rsidRPr="00E271AF" w:rsidTr="00B27F5A">
        <w:trPr>
          <w:trHeight w:val="20"/>
        </w:trPr>
        <w:tc>
          <w:tcPr>
            <w:tcW w:w="2561" w:type="pct"/>
            <w:tcBorders>
              <w:top w:val="nil"/>
              <w:left w:val="single" w:sz="4" w:space="0" w:color="auto"/>
              <w:bottom w:val="single" w:sz="4" w:space="0" w:color="auto"/>
              <w:right w:val="single" w:sz="4" w:space="0" w:color="auto"/>
            </w:tcBorders>
            <w:vAlign w:val="bottom"/>
            <w:hideMark/>
          </w:tcPr>
          <w:p w:rsidR="00E271AF" w:rsidRPr="00E271AF" w:rsidRDefault="00E271AF" w:rsidP="00E271AF">
            <w:pPr>
              <w:spacing w:after="0" w:line="360" w:lineRule="auto"/>
              <w:ind w:left="-57" w:right="-57"/>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Численность населения поселения, человек</w:t>
            </w:r>
          </w:p>
        </w:tc>
        <w:tc>
          <w:tcPr>
            <w:tcW w:w="2439" w:type="pct"/>
            <w:tcBorders>
              <w:top w:val="nil"/>
              <w:left w:val="nil"/>
              <w:bottom w:val="single" w:sz="4" w:space="0" w:color="auto"/>
              <w:right w:val="single" w:sz="4"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657</w:t>
            </w:r>
          </w:p>
        </w:tc>
      </w:tr>
      <w:tr w:rsidR="00E271AF" w:rsidRPr="00E271AF" w:rsidTr="00B27F5A">
        <w:trPr>
          <w:trHeight w:val="20"/>
        </w:trPr>
        <w:tc>
          <w:tcPr>
            <w:tcW w:w="2561" w:type="pct"/>
            <w:tcBorders>
              <w:top w:val="nil"/>
              <w:left w:val="single" w:sz="4" w:space="0" w:color="auto"/>
              <w:bottom w:val="single" w:sz="4" w:space="0" w:color="auto"/>
              <w:right w:val="single" w:sz="4" w:space="0" w:color="auto"/>
            </w:tcBorders>
            <w:vAlign w:val="bottom"/>
            <w:hideMark/>
          </w:tcPr>
          <w:p w:rsidR="00E271AF" w:rsidRPr="00E271AF" w:rsidRDefault="00E271AF" w:rsidP="00E271AF">
            <w:pPr>
              <w:spacing w:after="0" w:line="360" w:lineRule="auto"/>
              <w:ind w:left="-57" w:right="-57"/>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Число родившихся, человек</w:t>
            </w:r>
          </w:p>
        </w:tc>
        <w:tc>
          <w:tcPr>
            <w:tcW w:w="2439" w:type="pct"/>
            <w:tcBorders>
              <w:top w:val="nil"/>
              <w:left w:val="nil"/>
              <w:bottom w:val="single" w:sz="4" w:space="0" w:color="auto"/>
              <w:right w:val="single" w:sz="4"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7</w:t>
            </w:r>
          </w:p>
        </w:tc>
      </w:tr>
      <w:tr w:rsidR="00E271AF" w:rsidRPr="00E271AF" w:rsidTr="00B27F5A">
        <w:trPr>
          <w:trHeight w:val="20"/>
        </w:trPr>
        <w:tc>
          <w:tcPr>
            <w:tcW w:w="2561" w:type="pct"/>
            <w:tcBorders>
              <w:top w:val="nil"/>
              <w:left w:val="single" w:sz="4" w:space="0" w:color="auto"/>
              <w:bottom w:val="single" w:sz="4" w:space="0" w:color="auto"/>
              <w:right w:val="single" w:sz="4" w:space="0" w:color="auto"/>
            </w:tcBorders>
            <w:vAlign w:val="bottom"/>
            <w:hideMark/>
          </w:tcPr>
          <w:p w:rsidR="00E271AF" w:rsidRPr="00E271AF" w:rsidRDefault="00E271AF" w:rsidP="00E271AF">
            <w:pPr>
              <w:spacing w:after="0" w:line="360" w:lineRule="auto"/>
              <w:ind w:left="-57" w:right="-57"/>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Число умерших, человек</w:t>
            </w:r>
          </w:p>
        </w:tc>
        <w:tc>
          <w:tcPr>
            <w:tcW w:w="2439" w:type="pct"/>
            <w:tcBorders>
              <w:top w:val="nil"/>
              <w:left w:val="nil"/>
              <w:bottom w:val="single" w:sz="4" w:space="0" w:color="auto"/>
              <w:right w:val="single" w:sz="4"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13</w:t>
            </w:r>
          </w:p>
        </w:tc>
      </w:tr>
      <w:tr w:rsidR="00E271AF" w:rsidRPr="00E271AF" w:rsidTr="00B27F5A">
        <w:trPr>
          <w:trHeight w:val="832"/>
        </w:trPr>
        <w:tc>
          <w:tcPr>
            <w:tcW w:w="2561" w:type="pct"/>
            <w:tcBorders>
              <w:top w:val="nil"/>
              <w:left w:val="single" w:sz="4" w:space="0" w:color="auto"/>
              <w:bottom w:val="single" w:sz="4" w:space="0" w:color="auto"/>
              <w:right w:val="single" w:sz="4" w:space="0" w:color="auto"/>
            </w:tcBorders>
            <w:vAlign w:val="bottom"/>
            <w:hideMark/>
          </w:tcPr>
          <w:p w:rsidR="00E271AF" w:rsidRPr="00E271AF" w:rsidRDefault="00E271AF" w:rsidP="00E271AF">
            <w:pPr>
              <w:spacing w:after="0" w:line="360" w:lineRule="auto"/>
              <w:ind w:left="-57" w:right="-57"/>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Естественный прирост</w:t>
            </w:r>
            <w:proofErr w:type="gramStart"/>
            <w:r w:rsidRPr="00E271AF">
              <w:rPr>
                <w:rFonts w:ascii="Times New Roman" w:eastAsia="Times New Roman" w:hAnsi="Times New Roman" w:cs="Times New Roman"/>
                <w:sz w:val="28"/>
                <w:szCs w:val="28"/>
                <w:lang w:eastAsia="ru-RU"/>
              </w:rPr>
              <w:t xml:space="preserve"> (+) / </w:t>
            </w:r>
            <w:proofErr w:type="gramEnd"/>
            <w:r w:rsidRPr="00E271AF">
              <w:rPr>
                <w:rFonts w:ascii="Times New Roman" w:eastAsia="Times New Roman" w:hAnsi="Times New Roman" w:cs="Times New Roman"/>
                <w:sz w:val="28"/>
                <w:szCs w:val="28"/>
                <w:lang w:eastAsia="ru-RU"/>
              </w:rPr>
              <w:t>убыль (-), человек</w:t>
            </w:r>
          </w:p>
        </w:tc>
        <w:tc>
          <w:tcPr>
            <w:tcW w:w="2439" w:type="pct"/>
            <w:tcBorders>
              <w:top w:val="nil"/>
              <w:left w:val="nil"/>
              <w:bottom w:val="single" w:sz="4" w:space="0" w:color="auto"/>
              <w:right w:val="single" w:sz="4"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-5</w:t>
            </w:r>
          </w:p>
        </w:tc>
      </w:tr>
      <w:tr w:rsidR="00E271AF" w:rsidRPr="00E271AF" w:rsidTr="00B27F5A">
        <w:trPr>
          <w:trHeight w:val="20"/>
        </w:trPr>
        <w:tc>
          <w:tcPr>
            <w:tcW w:w="2561" w:type="pct"/>
            <w:tcBorders>
              <w:top w:val="nil"/>
              <w:left w:val="single" w:sz="4" w:space="0" w:color="auto"/>
              <w:bottom w:val="single" w:sz="4" w:space="0" w:color="auto"/>
              <w:right w:val="single" w:sz="4" w:space="0" w:color="auto"/>
            </w:tcBorders>
            <w:vAlign w:val="bottom"/>
            <w:hideMark/>
          </w:tcPr>
          <w:p w:rsidR="00E271AF" w:rsidRPr="00E271AF" w:rsidRDefault="00E271AF" w:rsidP="00E271AF">
            <w:pPr>
              <w:spacing w:after="0" w:line="360" w:lineRule="auto"/>
              <w:ind w:left="-57" w:right="-57"/>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Миграционный прирост</w:t>
            </w:r>
            <w:proofErr w:type="gramStart"/>
            <w:r w:rsidRPr="00E271AF">
              <w:rPr>
                <w:rFonts w:ascii="Times New Roman" w:eastAsia="Times New Roman" w:hAnsi="Times New Roman" w:cs="Times New Roman"/>
                <w:sz w:val="28"/>
                <w:szCs w:val="28"/>
                <w:lang w:eastAsia="ru-RU"/>
              </w:rPr>
              <w:t xml:space="preserve"> (+) / </w:t>
            </w:r>
            <w:proofErr w:type="gramEnd"/>
            <w:r w:rsidRPr="00E271AF">
              <w:rPr>
                <w:rFonts w:ascii="Times New Roman" w:eastAsia="Times New Roman" w:hAnsi="Times New Roman" w:cs="Times New Roman"/>
                <w:sz w:val="28"/>
                <w:szCs w:val="28"/>
                <w:lang w:eastAsia="ru-RU"/>
              </w:rPr>
              <w:t>убыль (-), человек</w:t>
            </w:r>
          </w:p>
        </w:tc>
        <w:tc>
          <w:tcPr>
            <w:tcW w:w="2439" w:type="pct"/>
            <w:tcBorders>
              <w:top w:val="nil"/>
              <w:left w:val="nil"/>
              <w:bottom w:val="single" w:sz="4" w:space="0" w:color="auto"/>
              <w:right w:val="single" w:sz="4"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+8</w:t>
            </w:r>
          </w:p>
        </w:tc>
      </w:tr>
      <w:tr w:rsidR="00E271AF" w:rsidRPr="00E271AF" w:rsidTr="00B27F5A">
        <w:trPr>
          <w:trHeight w:val="754"/>
        </w:trPr>
        <w:tc>
          <w:tcPr>
            <w:tcW w:w="2561" w:type="pct"/>
            <w:tcBorders>
              <w:top w:val="nil"/>
              <w:left w:val="single" w:sz="4" w:space="0" w:color="auto"/>
              <w:bottom w:val="single" w:sz="4" w:space="0" w:color="auto"/>
              <w:right w:val="single" w:sz="4" w:space="0" w:color="auto"/>
            </w:tcBorders>
            <w:vAlign w:val="bottom"/>
            <w:hideMark/>
          </w:tcPr>
          <w:p w:rsidR="00E271AF" w:rsidRPr="00E271AF" w:rsidRDefault="00E271AF" w:rsidP="00E271AF">
            <w:pPr>
              <w:spacing w:after="0" w:line="360" w:lineRule="auto"/>
              <w:ind w:left="-57" w:right="-57"/>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Общий прирост</w:t>
            </w:r>
            <w:proofErr w:type="gramStart"/>
            <w:r w:rsidRPr="00E271AF">
              <w:rPr>
                <w:rFonts w:ascii="Times New Roman" w:eastAsia="Times New Roman" w:hAnsi="Times New Roman" w:cs="Times New Roman"/>
                <w:sz w:val="28"/>
                <w:szCs w:val="28"/>
                <w:lang w:eastAsia="ru-RU"/>
              </w:rPr>
              <w:t xml:space="preserve"> (+) / </w:t>
            </w:r>
            <w:proofErr w:type="gramEnd"/>
            <w:r w:rsidRPr="00E271AF">
              <w:rPr>
                <w:rFonts w:ascii="Times New Roman" w:eastAsia="Times New Roman" w:hAnsi="Times New Roman" w:cs="Times New Roman"/>
                <w:sz w:val="28"/>
                <w:szCs w:val="28"/>
                <w:lang w:eastAsia="ru-RU"/>
              </w:rPr>
              <w:t>убыль (</w:t>
            </w:r>
            <w:r w:rsidRPr="00E271AF">
              <w:rPr>
                <w:rFonts w:ascii="Times New Roman" w:eastAsia="Times New Roman" w:hAnsi="Times New Roman" w:cs="Times New Roman"/>
                <w:sz w:val="28"/>
                <w:szCs w:val="28"/>
                <w:lang w:eastAsia="ru-RU"/>
              </w:rPr>
              <w:noBreakHyphen/>
              <w:t>), человек</w:t>
            </w:r>
          </w:p>
        </w:tc>
        <w:tc>
          <w:tcPr>
            <w:tcW w:w="2439" w:type="pct"/>
            <w:tcBorders>
              <w:top w:val="nil"/>
              <w:left w:val="nil"/>
              <w:bottom w:val="single" w:sz="4" w:space="0" w:color="auto"/>
              <w:right w:val="single" w:sz="4"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+3</w:t>
            </w:r>
          </w:p>
        </w:tc>
      </w:tr>
    </w:tbl>
    <w:p w:rsidR="00E271AF" w:rsidRPr="00E271AF" w:rsidRDefault="00E271AF" w:rsidP="00E271AF">
      <w:pPr>
        <w:tabs>
          <w:tab w:val="left" w:pos="142"/>
        </w:tabs>
        <w:spacing w:before="240" w:after="0" w:line="360" w:lineRule="auto"/>
        <w:ind w:right="442" w:firstLine="709"/>
        <w:jc w:val="both"/>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 xml:space="preserve">Количество домовладений и населения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с учетом перспективы роста  сведены  в нижеследующую  таблицу:</w:t>
      </w:r>
    </w:p>
    <w:tbl>
      <w:tblPr>
        <w:tblpPr w:leftFromText="180" w:rightFromText="180" w:vertAnchor="text" w:horzAnchor="margin" w:tblpXSpec="center" w:tblpY="770"/>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76"/>
        <w:gridCol w:w="776"/>
        <w:gridCol w:w="776"/>
        <w:gridCol w:w="776"/>
        <w:gridCol w:w="776"/>
        <w:gridCol w:w="776"/>
        <w:gridCol w:w="776"/>
        <w:gridCol w:w="776"/>
        <w:gridCol w:w="776"/>
        <w:gridCol w:w="776"/>
        <w:gridCol w:w="776"/>
      </w:tblGrid>
      <w:tr w:rsidR="00E271AF" w:rsidRPr="00E271AF" w:rsidTr="00B27F5A">
        <w:trPr>
          <w:trHeight w:val="693"/>
        </w:trPr>
        <w:tc>
          <w:tcPr>
            <w:tcW w:w="142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Показатели</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2015</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2016</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2017</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2018</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2019</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2020</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2021</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2022</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2023</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2024</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b/>
                <w:sz w:val="28"/>
                <w:szCs w:val="28"/>
              </w:rPr>
            </w:pPr>
            <w:r w:rsidRPr="00E271AF">
              <w:rPr>
                <w:rFonts w:ascii="Times New Roman" w:eastAsia="Times New Roman" w:hAnsi="Times New Roman" w:cs="Times New Roman"/>
                <w:b/>
                <w:sz w:val="28"/>
                <w:szCs w:val="28"/>
                <w:lang w:eastAsia="ru-RU"/>
              </w:rPr>
              <w:t>2025</w:t>
            </w:r>
          </w:p>
        </w:tc>
      </w:tr>
      <w:tr w:rsidR="00E271AF" w:rsidRPr="00E271AF" w:rsidTr="00B27F5A">
        <w:trPr>
          <w:trHeight w:val="278"/>
        </w:trPr>
        <w:tc>
          <w:tcPr>
            <w:tcW w:w="142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lastRenderedPageBreak/>
              <w:t>Домовладения</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240</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242</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245</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248</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249</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251</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253</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255</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257</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258</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260</w:t>
            </w:r>
          </w:p>
        </w:tc>
      </w:tr>
      <w:tr w:rsidR="00E271AF" w:rsidRPr="00E271AF" w:rsidTr="00B27F5A">
        <w:trPr>
          <w:trHeight w:val="552"/>
        </w:trPr>
        <w:tc>
          <w:tcPr>
            <w:tcW w:w="142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Население</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657</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661</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666</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675</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684</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694</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698</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705</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712</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718</w:t>
            </w:r>
          </w:p>
        </w:tc>
        <w:tc>
          <w:tcPr>
            <w:tcW w:w="776"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725</w:t>
            </w:r>
          </w:p>
        </w:tc>
      </w:tr>
    </w:tbl>
    <w:p w:rsidR="00E271AF" w:rsidRPr="00E271AF" w:rsidRDefault="00E271AF" w:rsidP="00E271AF">
      <w:pPr>
        <w:tabs>
          <w:tab w:val="left" w:pos="142"/>
        </w:tabs>
        <w:spacing w:before="240" w:after="0" w:line="240" w:lineRule="auto"/>
        <w:ind w:right="-1"/>
        <w:jc w:val="right"/>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t xml:space="preserve"> Таблица 2.</w:t>
      </w:r>
    </w:p>
    <w:p w:rsidR="00E271AF" w:rsidRPr="00E271AF" w:rsidRDefault="00E271AF" w:rsidP="00E271AF">
      <w:pPr>
        <w:spacing w:after="0" w:line="360" w:lineRule="auto"/>
        <w:ind w:firstLine="210"/>
        <w:jc w:val="both"/>
        <w:rPr>
          <w:rFonts w:ascii="Times New Roman" w:eastAsia="Times New Roman" w:hAnsi="Times New Roman" w:cs="Times New Roman"/>
          <w:sz w:val="28"/>
          <w:szCs w:val="28"/>
          <w:lang w:eastAsia="ru-RU"/>
        </w:rPr>
      </w:pP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Структура населения сельского поселения по отношению к трудоспособному возрасту приведена в Таблице3:</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ab/>
        <w:t>Таблица 3.</w:t>
      </w:r>
    </w:p>
    <w:tbl>
      <w:tblPr>
        <w:tblW w:w="9546" w:type="dxa"/>
        <w:jc w:val="center"/>
        <w:tblLook w:val="00A0" w:firstRow="1" w:lastRow="0" w:firstColumn="1" w:lastColumn="0" w:noHBand="0" w:noVBand="0"/>
      </w:tblPr>
      <w:tblGrid>
        <w:gridCol w:w="1100"/>
        <w:gridCol w:w="3090"/>
        <w:gridCol w:w="1154"/>
        <w:gridCol w:w="1166"/>
        <w:gridCol w:w="1185"/>
        <w:gridCol w:w="1851"/>
      </w:tblGrid>
      <w:tr w:rsidR="00E271AF" w:rsidRPr="00E271AF" w:rsidTr="00B27F5A">
        <w:trPr>
          <w:trHeight w:val="315"/>
          <w:tblHeader/>
          <w:jc w:val="center"/>
        </w:trPr>
        <w:tc>
          <w:tcPr>
            <w:tcW w:w="1100" w:type="dxa"/>
            <w:tcBorders>
              <w:top w:val="single" w:sz="8" w:space="0" w:color="auto"/>
              <w:left w:val="single" w:sz="8" w:space="0" w:color="auto"/>
              <w:bottom w:val="single" w:sz="8" w:space="0" w:color="auto"/>
              <w:right w:val="single" w:sz="8" w:space="0" w:color="auto"/>
            </w:tcBorders>
            <w:hideMark/>
          </w:tcPr>
          <w:p w:rsidR="00E271AF" w:rsidRPr="00E271AF" w:rsidRDefault="00E271AF" w:rsidP="00E271AF">
            <w:pPr>
              <w:spacing w:after="0" w:line="360" w:lineRule="auto"/>
              <w:jc w:val="center"/>
              <w:rPr>
                <w:rFonts w:ascii="Times New Roman" w:eastAsia="Times New Roman" w:hAnsi="Times New Roman" w:cs="Times New Roman"/>
                <w:b/>
                <w:bCs/>
                <w:sz w:val="24"/>
                <w:szCs w:val="24"/>
              </w:rPr>
            </w:pPr>
            <w:r w:rsidRPr="00E271AF">
              <w:rPr>
                <w:rFonts w:ascii="Times New Roman" w:eastAsia="Times New Roman" w:hAnsi="Times New Roman" w:cs="Times New Roman"/>
                <w:b/>
                <w:bCs/>
                <w:sz w:val="24"/>
                <w:szCs w:val="24"/>
                <w:lang w:eastAsia="ru-RU"/>
              </w:rPr>
              <w:t xml:space="preserve">№ </w:t>
            </w:r>
            <w:proofErr w:type="gramStart"/>
            <w:r w:rsidRPr="00E271AF">
              <w:rPr>
                <w:rFonts w:ascii="Times New Roman" w:eastAsia="Times New Roman" w:hAnsi="Times New Roman" w:cs="Times New Roman"/>
                <w:b/>
                <w:bCs/>
                <w:sz w:val="24"/>
                <w:szCs w:val="24"/>
                <w:lang w:eastAsia="ru-RU"/>
              </w:rPr>
              <w:t>п</w:t>
            </w:r>
            <w:proofErr w:type="gramEnd"/>
            <w:r w:rsidRPr="00E271AF">
              <w:rPr>
                <w:rFonts w:ascii="Times New Roman" w:eastAsia="Times New Roman" w:hAnsi="Times New Roman" w:cs="Times New Roman"/>
                <w:b/>
                <w:bCs/>
                <w:sz w:val="24"/>
                <w:szCs w:val="24"/>
                <w:lang w:eastAsia="ru-RU"/>
              </w:rPr>
              <w:t>/п</w:t>
            </w:r>
          </w:p>
        </w:tc>
        <w:tc>
          <w:tcPr>
            <w:tcW w:w="3090" w:type="dxa"/>
            <w:tcBorders>
              <w:top w:val="single" w:sz="8" w:space="0" w:color="auto"/>
              <w:left w:val="nil"/>
              <w:bottom w:val="single" w:sz="8" w:space="0" w:color="auto"/>
              <w:right w:val="single" w:sz="8" w:space="0" w:color="auto"/>
            </w:tcBorders>
            <w:hideMark/>
          </w:tcPr>
          <w:p w:rsidR="00E271AF" w:rsidRPr="00E271AF" w:rsidRDefault="00E271AF" w:rsidP="00E271AF">
            <w:pPr>
              <w:spacing w:after="0" w:line="360" w:lineRule="auto"/>
              <w:jc w:val="center"/>
              <w:rPr>
                <w:rFonts w:ascii="Times New Roman" w:eastAsia="Times New Roman" w:hAnsi="Times New Roman" w:cs="Times New Roman"/>
                <w:b/>
                <w:bCs/>
                <w:sz w:val="24"/>
                <w:szCs w:val="24"/>
              </w:rPr>
            </w:pPr>
            <w:r w:rsidRPr="00E271AF">
              <w:rPr>
                <w:rFonts w:ascii="Times New Roman" w:eastAsia="Times New Roman" w:hAnsi="Times New Roman" w:cs="Times New Roman"/>
                <w:b/>
                <w:bCs/>
                <w:sz w:val="24"/>
                <w:szCs w:val="24"/>
                <w:lang w:eastAsia="ru-RU"/>
              </w:rPr>
              <w:t>Показатель</w:t>
            </w:r>
          </w:p>
        </w:tc>
        <w:tc>
          <w:tcPr>
            <w:tcW w:w="1154" w:type="dxa"/>
            <w:tcBorders>
              <w:top w:val="single" w:sz="8" w:space="0" w:color="auto"/>
              <w:left w:val="nil"/>
              <w:bottom w:val="single" w:sz="8" w:space="0" w:color="auto"/>
              <w:right w:val="single" w:sz="8" w:space="0" w:color="auto"/>
            </w:tcBorders>
            <w:hideMark/>
          </w:tcPr>
          <w:p w:rsidR="00E271AF" w:rsidRPr="00E271AF" w:rsidRDefault="00E271AF" w:rsidP="00E271AF">
            <w:pPr>
              <w:spacing w:after="0" w:line="360" w:lineRule="auto"/>
              <w:jc w:val="center"/>
              <w:rPr>
                <w:rFonts w:ascii="Times New Roman" w:eastAsia="Times New Roman" w:hAnsi="Times New Roman" w:cs="Times New Roman"/>
                <w:b/>
                <w:bCs/>
                <w:sz w:val="24"/>
                <w:szCs w:val="24"/>
              </w:rPr>
            </w:pPr>
            <w:r w:rsidRPr="00E271AF">
              <w:rPr>
                <w:rFonts w:ascii="Times New Roman" w:eastAsia="Times New Roman" w:hAnsi="Times New Roman" w:cs="Times New Roman"/>
                <w:b/>
                <w:bCs/>
                <w:sz w:val="24"/>
                <w:szCs w:val="24"/>
                <w:lang w:eastAsia="ru-RU"/>
              </w:rPr>
              <w:t>2013 г.</w:t>
            </w:r>
          </w:p>
        </w:tc>
        <w:tc>
          <w:tcPr>
            <w:tcW w:w="1166" w:type="dxa"/>
            <w:tcBorders>
              <w:top w:val="single" w:sz="8" w:space="0" w:color="auto"/>
              <w:left w:val="nil"/>
              <w:bottom w:val="single" w:sz="8" w:space="0" w:color="auto"/>
              <w:right w:val="single" w:sz="8" w:space="0" w:color="auto"/>
            </w:tcBorders>
            <w:hideMark/>
          </w:tcPr>
          <w:p w:rsidR="00E271AF" w:rsidRPr="00E271AF" w:rsidRDefault="00E271AF" w:rsidP="00E271AF">
            <w:pPr>
              <w:spacing w:after="0" w:line="360" w:lineRule="auto"/>
              <w:jc w:val="center"/>
              <w:rPr>
                <w:rFonts w:ascii="Times New Roman" w:eastAsia="Times New Roman" w:hAnsi="Times New Roman" w:cs="Times New Roman"/>
                <w:b/>
                <w:bCs/>
                <w:sz w:val="24"/>
                <w:szCs w:val="24"/>
              </w:rPr>
            </w:pPr>
            <w:r w:rsidRPr="00E271AF">
              <w:rPr>
                <w:rFonts w:ascii="Times New Roman" w:eastAsia="Times New Roman" w:hAnsi="Times New Roman" w:cs="Times New Roman"/>
                <w:b/>
                <w:bCs/>
                <w:sz w:val="24"/>
                <w:szCs w:val="24"/>
                <w:lang w:eastAsia="ru-RU"/>
              </w:rPr>
              <w:t>2014 г.</w:t>
            </w:r>
          </w:p>
        </w:tc>
        <w:tc>
          <w:tcPr>
            <w:tcW w:w="1185" w:type="dxa"/>
            <w:tcBorders>
              <w:top w:val="single" w:sz="8" w:space="0" w:color="auto"/>
              <w:left w:val="nil"/>
              <w:bottom w:val="single" w:sz="8" w:space="0" w:color="auto"/>
              <w:right w:val="single" w:sz="8" w:space="0" w:color="auto"/>
            </w:tcBorders>
            <w:hideMark/>
          </w:tcPr>
          <w:p w:rsidR="00E271AF" w:rsidRPr="00E271AF" w:rsidRDefault="00E271AF" w:rsidP="00E271AF">
            <w:pPr>
              <w:spacing w:after="0" w:line="360" w:lineRule="auto"/>
              <w:jc w:val="center"/>
              <w:rPr>
                <w:rFonts w:ascii="Times New Roman" w:eastAsia="Times New Roman" w:hAnsi="Times New Roman" w:cs="Times New Roman"/>
                <w:b/>
                <w:bCs/>
                <w:sz w:val="24"/>
                <w:szCs w:val="24"/>
              </w:rPr>
            </w:pPr>
            <w:r w:rsidRPr="00E271AF">
              <w:rPr>
                <w:rFonts w:ascii="Times New Roman" w:eastAsia="Times New Roman" w:hAnsi="Times New Roman" w:cs="Times New Roman"/>
                <w:b/>
                <w:bCs/>
                <w:sz w:val="24"/>
                <w:szCs w:val="24"/>
                <w:lang w:eastAsia="ru-RU"/>
              </w:rPr>
              <w:t>2015 г.</w:t>
            </w:r>
          </w:p>
        </w:tc>
        <w:tc>
          <w:tcPr>
            <w:tcW w:w="1851" w:type="dxa"/>
            <w:tcBorders>
              <w:top w:val="single" w:sz="8" w:space="0" w:color="auto"/>
              <w:left w:val="nil"/>
              <w:bottom w:val="single" w:sz="8" w:space="0" w:color="auto"/>
              <w:right w:val="single" w:sz="8" w:space="0" w:color="auto"/>
            </w:tcBorders>
            <w:hideMark/>
          </w:tcPr>
          <w:p w:rsidR="00E271AF" w:rsidRPr="00E271AF" w:rsidRDefault="00E271AF" w:rsidP="00E271AF">
            <w:pPr>
              <w:spacing w:after="0" w:line="360" w:lineRule="auto"/>
              <w:jc w:val="both"/>
              <w:rPr>
                <w:rFonts w:ascii="Times New Roman" w:eastAsia="Times New Roman" w:hAnsi="Times New Roman" w:cs="Times New Roman"/>
                <w:b/>
                <w:bCs/>
                <w:sz w:val="24"/>
                <w:szCs w:val="24"/>
              </w:rPr>
            </w:pPr>
            <w:r w:rsidRPr="00E271AF">
              <w:rPr>
                <w:rFonts w:ascii="Times New Roman" w:eastAsia="Times New Roman" w:hAnsi="Times New Roman" w:cs="Times New Roman"/>
                <w:b/>
                <w:bCs/>
                <w:sz w:val="24"/>
                <w:szCs w:val="24"/>
                <w:lang w:eastAsia="ru-RU"/>
              </w:rPr>
              <w:t>(на 01.01.2016)</w:t>
            </w:r>
          </w:p>
        </w:tc>
      </w:tr>
      <w:tr w:rsidR="00E271AF" w:rsidRPr="00E271AF" w:rsidTr="00B27F5A">
        <w:trPr>
          <w:trHeight w:val="615"/>
          <w:jc w:val="center"/>
        </w:trPr>
        <w:tc>
          <w:tcPr>
            <w:tcW w:w="1100" w:type="dxa"/>
            <w:tcBorders>
              <w:top w:val="nil"/>
              <w:left w:val="single" w:sz="8" w:space="0" w:color="auto"/>
              <w:bottom w:val="single" w:sz="8" w:space="0" w:color="auto"/>
              <w:right w:val="single" w:sz="8" w:space="0" w:color="auto"/>
            </w:tcBorders>
            <w:vAlign w:val="center"/>
            <w:hideMark/>
          </w:tcPr>
          <w:p w:rsidR="00E271AF" w:rsidRPr="00E271AF" w:rsidRDefault="00E271AF" w:rsidP="00E271AF">
            <w:pPr>
              <w:spacing w:after="0" w:line="360" w:lineRule="auto"/>
              <w:ind w:left="13"/>
              <w:jc w:val="both"/>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1</w:t>
            </w:r>
          </w:p>
        </w:tc>
        <w:bookmarkStart w:id="3" w:name="RANGE_B13"/>
        <w:bookmarkEnd w:id="3"/>
        <w:tc>
          <w:tcPr>
            <w:tcW w:w="3090" w:type="dxa"/>
            <w:tcBorders>
              <w:top w:val="nil"/>
              <w:left w:val="nil"/>
              <w:bottom w:val="single" w:sz="8" w:space="0" w:color="auto"/>
              <w:right w:val="single" w:sz="8" w:space="0" w:color="auto"/>
            </w:tcBorders>
            <w:vAlign w:val="bottom"/>
            <w:hideMark/>
          </w:tcPr>
          <w:p w:rsidR="00E271AF" w:rsidRPr="00E271AF" w:rsidRDefault="00E271AF" w:rsidP="00E271AF">
            <w:pPr>
              <w:spacing w:after="0" w:line="360" w:lineRule="auto"/>
              <w:jc w:val="both"/>
              <w:rPr>
                <w:rFonts w:ascii="Times New Roman" w:eastAsia="Times New Roman" w:hAnsi="Times New Roman" w:cs="Times New Roman"/>
                <w:b/>
                <w:sz w:val="24"/>
                <w:szCs w:val="24"/>
              </w:rPr>
            </w:pPr>
            <w:r w:rsidRPr="00E271AF">
              <w:rPr>
                <w:rFonts w:ascii="Times New Roman" w:eastAsia="Times New Roman" w:hAnsi="Times New Roman" w:cs="Times New Roman"/>
                <w:b/>
                <w:sz w:val="24"/>
                <w:szCs w:val="24"/>
                <w:lang w:eastAsia="ru-RU"/>
              </w:rPr>
              <w:fldChar w:fldCharType="begin"/>
            </w:r>
            <w:r w:rsidRPr="00E271AF">
              <w:rPr>
                <w:rFonts w:ascii="Times New Roman" w:eastAsia="Times New Roman" w:hAnsi="Times New Roman" w:cs="Times New Roman"/>
                <w:b/>
                <w:sz w:val="24"/>
                <w:szCs w:val="24"/>
                <w:lang w:eastAsia="ru-RU"/>
              </w:rPr>
              <w:instrText xml:space="preserve"> HYPERLINK "file:///C:\\Users\\Andrey\\AppData\\Local\\Microsoft\\Windows\\Temporary%20Internet%20Files\\Content.MSO\\BE9AD70D.xlsx" \l "RANGE!A18" </w:instrText>
            </w:r>
            <w:r w:rsidRPr="00E271AF">
              <w:rPr>
                <w:rFonts w:ascii="Times New Roman" w:eastAsia="Times New Roman" w:hAnsi="Times New Roman" w:cs="Times New Roman"/>
                <w:b/>
                <w:sz w:val="24"/>
                <w:szCs w:val="24"/>
                <w:lang w:eastAsia="ru-RU"/>
              </w:rPr>
              <w:fldChar w:fldCharType="separate"/>
            </w:r>
            <w:r w:rsidRPr="00E271AF">
              <w:rPr>
                <w:rFonts w:ascii="Times New Roman" w:eastAsia="Calibri" w:hAnsi="Times New Roman" w:cs="Times New Roman"/>
                <w:bCs/>
                <w:sz w:val="24"/>
                <w:szCs w:val="24"/>
                <w:lang w:eastAsia="ru-RU"/>
              </w:rPr>
              <w:t>Численность населения младше трудоспособного возраста, чел.</w:t>
            </w:r>
            <w:r w:rsidRPr="00E271AF">
              <w:rPr>
                <w:rFonts w:ascii="Times New Roman" w:eastAsia="Times New Roman" w:hAnsi="Times New Roman" w:cs="Times New Roman"/>
                <w:b/>
                <w:sz w:val="24"/>
                <w:szCs w:val="24"/>
                <w:lang w:eastAsia="ru-RU"/>
              </w:rPr>
              <w:fldChar w:fldCharType="end"/>
            </w:r>
          </w:p>
        </w:tc>
        <w:tc>
          <w:tcPr>
            <w:tcW w:w="1154"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16,8</w:t>
            </w:r>
          </w:p>
        </w:tc>
        <w:tc>
          <w:tcPr>
            <w:tcW w:w="1166"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17,4</w:t>
            </w:r>
          </w:p>
        </w:tc>
        <w:tc>
          <w:tcPr>
            <w:tcW w:w="1185"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16,8</w:t>
            </w:r>
          </w:p>
        </w:tc>
        <w:tc>
          <w:tcPr>
            <w:tcW w:w="1851"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16,8</w:t>
            </w:r>
          </w:p>
        </w:tc>
      </w:tr>
      <w:tr w:rsidR="00E271AF" w:rsidRPr="00E271AF" w:rsidTr="00B27F5A">
        <w:trPr>
          <w:trHeight w:val="540"/>
          <w:jc w:val="center"/>
        </w:trPr>
        <w:tc>
          <w:tcPr>
            <w:tcW w:w="1100" w:type="dxa"/>
            <w:tcBorders>
              <w:top w:val="nil"/>
              <w:left w:val="single" w:sz="8" w:space="0" w:color="auto"/>
              <w:bottom w:val="single" w:sz="8" w:space="0" w:color="auto"/>
              <w:right w:val="single" w:sz="8" w:space="0" w:color="auto"/>
            </w:tcBorders>
            <w:vAlign w:val="center"/>
            <w:hideMark/>
          </w:tcPr>
          <w:p w:rsidR="00E271AF" w:rsidRPr="00E271AF" w:rsidRDefault="00E271AF" w:rsidP="00E271AF">
            <w:pPr>
              <w:spacing w:after="0" w:line="360" w:lineRule="auto"/>
              <w:jc w:val="both"/>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2</w:t>
            </w:r>
          </w:p>
        </w:tc>
        <w:tc>
          <w:tcPr>
            <w:tcW w:w="3090" w:type="dxa"/>
            <w:tcBorders>
              <w:top w:val="nil"/>
              <w:left w:val="nil"/>
              <w:bottom w:val="single" w:sz="8" w:space="0" w:color="auto"/>
              <w:right w:val="single" w:sz="8" w:space="0" w:color="auto"/>
            </w:tcBorders>
            <w:vAlign w:val="bottom"/>
          </w:tcPr>
          <w:p w:rsidR="00E271AF" w:rsidRPr="00E271AF" w:rsidRDefault="00E271AF" w:rsidP="00E271AF">
            <w:pPr>
              <w:spacing w:after="0" w:line="360" w:lineRule="auto"/>
              <w:jc w:val="both"/>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Численность населения трудоспособного возраста, чел.</w:t>
            </w:r>
          </w:p>
          <w:p w:rsidR="00E271AF" w:rsidRPr="00E271AF" w:rsidRDefault="00E271AF" w:rsidP="00E271AF">
            <w:pPr>
              <w:spacing w:after="0" w:line="360" w:lineRule="auto"/>
              <w:jc w:val="both"/>
              <w:rPr>
                <w:rFonts w:ascii="Times New Roman" w:eastAsia="Times New Roman" w:hAnsi="Times New Roman" w:cs="Times New Roman"/>
                <w:sz w:val="24"/>
                <w:szCs w:val="24"/>
              </w:rPr>
            </w:pPr>
          </w:p>
        </w:tc>
        <w:tc>
          <w:tcPr>
            <w:tcW w:w="1154"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63,0</w:t>
            </w:r>
          </w:p>
        </w:tc>
        <w:tc>
          <w:tcPr>
            <w:tcW w:w="1166"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62,0</w:t>
            </w:r>
          </w:p>
        </w:tc>
        <w:tc>
          <w:tcPr>
            <w:tcW w:w="1185"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61,9</w:t>
            </w:r>
          </w:p>
        </w:tc>
        <w:tc>
          <w:tcPr>
            <w:tcW w:w="1851"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61,9</w:t>
            </w:r>
          </w:p>
        </w:tc>
      </w:tr>
      <w:tr w:rsidR="00E271AF" w:rsidRPr="00E271AF" w:rsidTr="00B27F5A">
        <w:trPr>
          <w:trHeight w:val="540"/>
          <w:jc w:val="center"/>
        </w:trPr>
        <w:tc>
          <w:tcPr>
            <w:tcW w:w="1100" w:type="dxa"/>
            <w:tcBorders>
              <w:top w:val="nil"/>
              <w:left w:val="single" w:sz="8" w:space="0" w:color="auto"/>
              <w:bottom w:val="single" w:sz="8" w:space="0" w:color="auto"/>
              <w:right w:val="single" w:sz="8" w:space="0" w:color="auto"/>
            </w:tcBorders>
            <w:vAlign w:val="center"/>
            <w:hideMark/>
          </w:tcPr>
          <w:p w:rsidR="00E271AF" w:rsidRPr="00E271AF" w:rsidRDefault="00E271AF" w:rsidP="00E271AF">
            <w:pPr>
              <w:spacing w:after="0" w:line="360" w:lineRule="auto"/>
              <w:jc w:val="both"/>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3</w:t>
            </w:r>
          </w:p>
        </w:tc>
        <w:tc>
          <w:tcPr>
            <w:tcW w:w="3090" w:type="dxa"/>
            <w:tcBorders>
              <w:top w:val="nil"/>
              <w:left w:val="nil"/>
              <w:bottom w:val="single" w:sz="8" w:space="0" w:color="auto"/>
              <w:right w:val="single" w:sz="8" w:space="0" w:color="auto"/>
            </w:tcBorders>
            <w:vAlign w:val="bottom"/>
            <w:hideMark/>
          </w:tcPr>
          <w:p w:rsidR="00E271AF" w:rsidRPr="00E271AF" w:rsidRDefault="00E271AF" w:rsidP="00E271AF">
            <w:pPr>
              <w:spacing w:after="0" w:line="360" w:lineRule="auto"/>
              <w:jc w:val="both"/>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Численность населения старше трудоспособного возраста, чел.</w:t>
            </w:r>
          </w:p>
        </w:tc>
        <w:tc>
          <w:tcPr>
            <w:tcW w:w="1154"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20,2</w:t>
            </w:r>
          </w:p>
        </w:tc>
        <w:tc>
          <w:tcPr>
            <w:tcW w:w="1166"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20,5</w:t>
            </w:r>
          </w:p>
        </w:tc>
        <w:tc>
          <w:tcPr>
            <w:tcW w:w="1185"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21,2</w:t>
            </w:r>
          </w:p>
        </w:tc>
        <w:tc>
          <w:tcPr>
            <w:tcW w:w="1851" w:type="dxa"/>
            <w:tcBorders>
              <w:top w:val="nil"/>
              <w:left w:val="nil"/>
              <w:bottom w:val="single" w:sz="8" w:space="0" w:color="auto"/>
              <w:right w:val="single" w:sz="8" w:space="0" w:color="auto"/>
            </w:tcBorders>
            <w:vAlign w:val="center"/>
            <w:hideMark/>
          </w:tcPr>
          <w:p w:rsidR="00E271AF" w:rsidRPr="00E271AF" w:rsidRDefault="00E271AF" w:rsidP="00E271AF">
            <w:pPr>
              <w:spacing w:after="0" w:line="360" w:lineRule="auto"/>
              <w:jc w:val="center"/>
              <w:rPr>
                <w:rFonts w:ascii="Times New Roman" w:eastAsia="Times New Roman" w:hAnsi="Times New Roman" w:cs="Times New Roman"/>
                <w:sz w:val="24"/>
                <w:szCs w:val="24"/>
              </w:rPr>
            </w:pPr>
            <w:r w:rsidRPr="00E271AF">
              <w:rPr>
                <w:rFonts w:ascii="Times New Roman" w:eastAsia="Times New Roman" w:hAnsi="Times New Roman" w:cs="Times New Roman"/>
                <w:sz w:val="24"/>
                <w:szCs w:val="24"/>
                <w:lang w:eastAsia="ru-RU"/>
              </w:rPr>
              <w:t>21,2</w:t>
            </w:r>
          </w:p>
        </w:tc>
      </w:tr>
    </w:tbl>
    <w:p w:rsidR="00E271AF" w:rsidRPr="00E271AF" w:rsidRDefault="00E271AF" w:rsidP="00E271AF">
      <w:pPr>
        <w:tabs>
          <w:tab w:val="left" w:pos="300"/>
        </w:tabs>
        <w:spacing w:after="0" w:line="360" w:lineRule="auto"/>
        <w:ind w:left="300" w:right="-113" w:firstLine="709"/>
        <w:jc w:val="both"/>
        <w:rPr>
          <w:rFonts w:ascii="Times New Roman" w:eastAsia="Times New Roman" w:hAnsi="Times New Roman" w:cs="Times New Roman"/>
          <w:sz w:val="28"/>
          <w:szCs w:val="28"/>
          <w:lang w:eastAsia="ru-RU"/>
        </w:rPr>
      </w:pPr>
    </w:p>
    <w:p w:rsidR="00E271AF" w:rsidRPr="00E271AF" w:rsidRDefault="00E271AF" w:rsidP="00E271AF">
      <w:pPr>
        <w:tabs>
          <w:tab w:val="left" w:pos="300"/>
        </w:tabs>
        <w:spacing w:after="0" w:line="360" w:lineRule="auto"/>
        <w:ind w:right="-113"/>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sz w:val="28"/>
          <w:szCs w:val="28"/>
          <w:lang w:eastAsia="ru-RU"/>
        </w:rPr>
        <w:tab/>
        <w:t>В 2015 году   численность населения в трудоспособном возрасте составляла более 60% от общей численности населения поселения. Основную возрастную группу трудовых ресурсов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E271AF" w:rsidRPr="00E271AF" w:rsidRDefault="00E271AF" w:rsidP="00E271AF">
      <w:pPr>
        <w:shd w:val="clear" w:color="auto" w:fill="FFFFFF"/>
        <w:spacing w:after="0" w:line="360" w:lineRule="auto"/>
        <w:ind w:firstLine="709"/>
        <w:jc w:val="both"/>
        <w:outlineLvl w:val="0"/>
        <w:rPr>
          <w:rFonts w:ascii="Times New Roman" w:eastAsia="Times New Roman" w:hAnsi="Times New Roman" w:cs="Times New Roman"/>
          <w:b/>
          <w:bCs/>
          <w:sz w:val="28"/>
          <w:szCs w:val="28"/>
          <w:lang w:eastAsia="ru-RU"/>
        </w:rPr>
      </w:pPr>
      <w:r w:rsidRPr="00E271AF">
        <w:rPr>
          <w:rFonts w:ascii="Times New Roman" w:eastAsia="Times New Roman" w:hAnsi="Times New Roman" w:cs="Times New Roman"/>
          <w:sz w:val="28"/>
          <w:szCs w:val="28"/>
          <w:lang w:eastAsia="ru-RU"/>
        </w:rPr>
        <w:t>Однако, ситуация с возрастной структурой населения поселения остается неблагоприятной.</w:t>
      </w:r>
    </w:p>
    <w:p w:rsidR="00E271AF" w:rsidRPr="00E271AF" w:rsidRDefault="00E271AF" w:rsidP="00E271AF">
      <w:pPr>
        <w:spacing w:after="0" w:line="360" w:lineRule="auto"/>
        <w:ind w:firstLine="709"/>
        <w:jc w:val="both"/>
        <w:rPr>
          <w:rFonts w:ascii="Times New Roman" w:eastAsia="Calibri" w:hAnsi="Times New Roman" w:cs="Times New Roman"/>
          <w:sz w:val="28"/>
          <w:szCs w:val="28"/>
        </w:rPr>
      </w:pPr>
      <w:r w:rsidRPr="00E271AF">
        <w:rPr>
          <w:rFonts w:ascii="Times New Roman" w:eastAsia="Times New Roman" w:hAnsi="Times New Roman" w:cs="Times New Roman"/>
          <w:sz w:val="28"/>
          <w:szCs w:val="28"/>
          <w:lang w:eastAsia="ru-RU"/>
        </w:rPr>
        <w:t xml:space="preserve">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E271AF">
        <w:rPr>
          <w:rFonts w:ascii="Times New Roman" w:eastAsia="Times New Roman" w:hAnsi="Times New Roman" w:cs="Times New Roman"/>
          <w:sz w:val="28"/>
          <w:szCs w:val="28"/>
          <w:lang w:eastAsia="ru-RU"/>
        </w:rPr>
        <w:t>важное значение</w:t>
      </w:r>
      <w:proofErr w:type="gramEnd"/>
      <w:r w:rsidRPr="00E271AF">
        <w:rPr>
          <w:rFonts w:ascii="Times New Roman" w:eastAsia="Times New Roman" w:hAnsi="Times New Roman" w:cs="Times New Roman"/>
          <w:sz w:val="28"/>
          <w:szCs w:val="28"/>
          <w:lang w:eastAsia="ru-RU"/>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w:t>
      </w:r>
      <w:r w:rsidRPr="00E271AF">
        <w:rPr>
          <w:rFonts w:ascii="Times New Roman" w:eastAsia="Times New Roman" w:hAnsi="Times New Roman" w:cs="Times New Roman"/>
          <w:sz w:val="28"/>
          <w:szCs w:val="28"/>
          <w:lang w:eastAsia="ru-RU"/>
        </w:rPr>
        <w:lastRenderedPageBreak/>
        <w:t>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Главные стратегические цели и задачи в развитии занятости и рынка труда на ближайшую и долгосрочную перспективу:</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сохранение и поддержание относительно высокого (объективно возможного) трудового потенциала населения;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обеспечение относительно высокого и стабильного уровня занятости населения, относительно низкого уровня безработицы;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обеспечение стабильно благоприятной ситуации на рынке труда;</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преодоление структурной безработицы, достижение сбалансированности в профессиональной структуре предлагаемых на рынке труда рабочих мест и в профессиональной структуре безработного населения;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повышение качества рабочей силы;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ликвидация и смягчение территориальных диспропорций на рынке труда, в первую очередь в сельской местности;</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недопущение по территории застойной, молодежной, женской безработицы и других типов тяжелой ситуации на рынке труда.</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При оптимальном сочетании демографической, миграционной и технической политики трудовые ресурсы не являются ограничивающим фактором развития территории сельского поселения.</w:t>
      </w:r>
    </w:p>
    <w:p w:rsidR="00E271AF" w:rsidRPr="00E271AF" w:rsidRDefault="00E271AF" w:rsidP="00E271AF">
      <w:pPr>
        <w:keepNext/>
        <w:spacing w:before="240" w:after="0" w:line="360" w:lineRule="auto"/>
        <w:ind w:firstLine="709"/>
        <w:jc w:val="both"/>
        <w:outlineLvl w:val="1"/>
        <w:rPr>
          <w:rFonts w:ascii="Times New Roman" w:eastAsia="Times New Roman" w:hAnsi="Times New Roman" w:cs="Arial"/>
          <w:b/>
          <w:bCs/>
          <w:i/>
          <w:iCs/>
          <w:sz w:val="28"/>
          <w:szCs w:val="28"/>
          <w:lang w:eastAsia="ru-RU"/>
        </w:rPr>
      </w:pPr>
      <w:bookmarkStart w:id="4" w:name="_Toc289179272"/>
      <w:bookmarkStart w:id="5" w:name="_Toc298352286"/>
      <w:r w:rsidRPr="00E271AF">
        <w:rPr>
          <w:rFonts w:ascii="Times New Roman" w:eastAsia="Times New Roman" w:hAnsi="Times New Roman" w:cs="Arial"/>
          <w:bCs/>
          <w:i/>
          <w:iCs/>
          <w:sz w:val="28"/>
          <w:szCs w:val="28"/>
          <w:lang w:eastAsia="ru-RU"/>
        </w:rPr>
        <w:t>1.2. МОДЕЛЬ РАСЧЕТА ПЕРСПЕКТИВНОГО СПРОСА КОММУНАЛЬНЫХ РЕСУРСОВ</w:t>
      </w:r>
      <w:bookmarkEnd w:id="4"/>
      <w:bookmarkEnd w:id="5"/>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Наряду с прогнозами территориального развития поселения </w:t>
      </w:r>
      <w:proofErr w:type="gramStart"/>
      <w:r w:rsidRPr="00E271AF">
        <w:rPr>
          <w:rFonts w:ascii="Times New Roman" w:eastAsia="Times New Roman" w:hAnsi="Times New Roman" w:cs="Times New Roman"/>
          <w:sz w:val="28"/>
          <w:szCs w:val="28"/>
          <w:lang w:eastAsia="ru-RU"/>
        </w:rPr>
        <w:t>важное значение</w:t>
      </w:r>
      <w:proofErr w:type="gramEnd"/>
      <w:r w:rsidRPr="00E271AF">
        <w:rPr>
          <w:rFonts w:ascii="Times New Roman" w:eastAsia="Times New Roman" w:hAnsi="Times New Roman" w:cs="Times New Roman"/>
          <w:sz w:val="28"/>
          <w:szCs w:val="28"/>
          <w:lang w:eastAsia="ru-RU"/>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w:t>
      </w:r>
      <w:r w:rsidRPr="00E271AF">
        <w:rPr>
          <w:rFonts w:ascii="Times New Roman" w:eastAsia="Times New Roman" w:hAnsi="Times New Roman" w:cs="Times New Roman"/>
          <w:sz w:val="28"/>
          <w:szCs w:val="28"/>
          <w:lang w:eastAsia="ru-RU"/>
        </w:rPr>
        <w:lastRenderedPageBreak/>
        <w:t xml:space="preserve">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E271AF" w:rsidRPr="00E271AF" w:rsidRDefault="00E271AF" w:rsidP="00E271AF">
      <w:pPr>
        <w:numPr>
          <w:ilvl w:val="0"/>
          <w:numId w:val="3"/>
        </w:numPr>
        <w:spacing w:after="0" w:line="360" w:lineRule="auto"/>
        <w:ind w:left="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население;</w:t>
      </w:r>
    </w:p>
    <w:p w:rsidR="00E271AF" w:rsidRPr="00E271AF" w:rsidRDefault="00E271AF" w:rsidP="00E271AF">
      <w:pPr>
        <w:numPr>
          <w:ilvl w:val="0"/>
          <w:numId w:val="3"/>
        </w:numPr>
        <w:spacing w:after="0" w:line="360" w:lineRule="auto"/>
        <w:ind w:left="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бюджетные учреждения;</w:t>
      </w:r>
    </w:p>
    <w:p w:rsidR="00E271AF" w:rsidRPr="00E271AF" w:rsidRDefault="00E271AF" w:rsidP="00E271AF">
      <w:pPr>
        <w:numPr>
          <w:ilvl w:val="0"/>
          <w:numId w:val="3"/>
        </w:numPr>
        <w:spacing w:after="0" w:line="360" w:lineRule="auto"/>
        <w:ind w:left="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прочие предприятия и организации.</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fldChar w:fldCharType="begin"/>
      </w:r>
      <w:r w:rsidRPr="00E271AF">
        <w:rPr>
          <w:rFonts w:ascii="Times New Roman" w:eastAsia="Times New Roman" w:hAnsi="Times New Roman" w:cs="Times New Roman"/>
          <w:sz w:val="28"/>
          <w:szCs w:val="28"/>
          <w:lang w:eastAsia="ru-RU"/>
        </w:rPr>
        <w:instrText xml:space="preserve"> QUOTE </w:instrText>
      </w:r>
      <w:r w:rsidRPr="00E271AF">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14.4pt" equationxml="&lt;">
            <v:imagedata r:id="rId8" o:title="" chromakey="white"/>
          </v:shape>
        </w:pict>
      </w:r>
      <w:r w:rsidRPr="00E271AF">
        <w:rPr>
          <w:rFonts w:ascii="Times New Roman" w:eastAsia="Times New Roman" w:hAnsi="Times New Roman" w:cs="Times New Roman"/>
          <w:sz w:val="28"/>
          <w:szCs w:val="28"/>
          <w:lang w:eastAsia="ru-RU"/>
        </w:rPr>
        <w:fldChar w:fldCharType="separate"/>
      </w:r>
      <w:r w:rsidRPr="00E271AF">
        <w:rPr>
          <w:rFonts w:ascii="Times New Roman" w:eastAsia="Times New Roman" w:hAnsi="Times New Roman" w:cs="Times New Roman"/>
          <w:sz w:val="28"/>
          <w:szCs w:val="28"/>
          <w:lang w:eastAsia="ru-RU"/>
        </w:rPr>
        <w:pict>
          <v:shape id="_x0000_i1026" type="#_x0000_t75" style="width:88.2pt;height:15pt" equationxml="&lt;">
            <v:imagedata r:id="rId8" o:title="" chromakey="white"/>
          </v:shape>
        </w:pict>
      </w:r>
      <w:r w:rsidRPr="00E271AF">
        <w:rPr>
          <w:rFonts w:ascii="Times New Roman" w:eastAsia="Times New Roman" w:hAnsi="Times New Roman" w:cs="Times New Roman"/>
          <w:sz w:val="28"/>
          <w:szCs w:val="28"/>
          <w:lang w:eastAsia="ru-RU"/>
        </w:rPr>
        <w:fldChar w:fldCharType="end"/>
      </w:r>
      <w:r w:rsidRPr="00E271AF">
        <w:rPr>
          <w:rFonts w:ascii="Times New Roman" w:eastAsia="Times New Roman" w:hAnsi="Times New Roman" w:cs="Times New Roman"/>
          <w:sz w:val="28"/>
          <w:szCs w:val="28"/>
          <w:lang w:eastAsia="ru-RU"/>
        </w:rPr>
        <w:tab/>
        <w:t>где,</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СП</w:t>
      </w:r>
      <w:proofErr w:type="spellStart"/>
      <w:proofErr w:type="gramStart"/>
      <w:r w:rsidRPr="00E271AF">
        <w:rPr>
          <w:rFonts w:ascii="Times New Roman" w:eastAsia="Times New Roman" w:hAnsi="Times New Roman" w:cs="Times New Roman"/>
          <w:sz w:val="28"/>
          <w:szCs w:val="28"/>
          <w:vertAlign w:val="subscript"/>
          <w:lang w:val="en-US" w:eastAsia="ru-RU"/>
        </w:rPr>
        <w:t>i</w:t>
      </w:r>
      <w:proofErr w:type="spellEnd"/>
      <w:proofErr w:type="gramEnd"/>
      <w:r w:rsidRPr="00E271AF">
        <w:rPr>
          <w:rFonts w:ascii="Times New Roman" w:eastAsia="Times New Roman" w:hAnsi="Times New Roman" w:cs="Times New Roman"/>
          <w:sz w:val="28"/>
          <w:szCs w:val="28"/>
          <w:lang w:eastAsia="ru-RU"/>
        </w:rPr>
        <w:t xml:space="preserve"> – совокупное потребление i-й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roofErr w:type="spellStart"/>
      <w:r w:rsidRPr="00E271AF">
        <w:rPr>
          <w:rFonts w:ascii="Times New Roman" w:eastAsia="Times New Roman" w:hAnsi="Times New Roman" w:cs="Times New Roman"/>
          <w:sz w:val="28"/>
          <w:szCs w:val="28"/>
          <w:lang w:eastAsia="ru-RU"/>
        </w:rPr>
        <w:t>ОП</w:t>
      </w:r>
      <w:proofErr w:type="gramStart"/>
      <w:r w:rsidRPr="00E271AF">
        <w:rPr>
          <w:rFonts w:ascii="Times New Roman" w:eastAsia="Times New Roman" w:hAnsi="Times New Roman" w:cs="Times New Roman"/>
          <w:sz w:val="28"/>
          <w:szCs w:val="28"/>
          <w:vertAlign w:val="subscript"/>
          <w:lang w:eastAsia="ru-RU"/>
        </w:rPr>
        <w:t>i</w:t>
      </w:r>
      <w:proofErr w:type="spellEnd"/>
      <w:proofErr w:type="gramEnd"/>
      <w:r w:rsidRPr="00E271AF">
        <w:rPr>
          <w:rFonts w:ascii="Times New Roman" w:eastAsia="Times New Roman" w:hAnsi="Times New Roman" w:cs="Times New Roman"/>
          <w:sz w:val="28"/>
          <w:szCs w:val="28"/>
          <w:lang w:eastAsia="ru-RU"/>
        </w:rPr>
        <w:t xml:space="preserve"> – определяющий показатель для i-й коммунальной услуги (численность населения, пользующегося i-й коммунальной услугой, площадь жилищного фонда, подключенного к i-й системе коммунальной инфраструктуры) в соответствующих единицах измерения;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roofErr w:type="spellStart"/>
      <w:r w:rsidRPr="00E271AF">
        <w:rPr>
          <w:rFonts w:ascii="Times New Roman" w:eastAsia="Times New Roman" w:hAnsi="Times New Roman" w:cs="Times New Roman"/>
          <w:sz w:val="28"/>
          <w:szCs w:val="28"/>
          <w:lang w:eastAsia="ru-RU"/>
        </w:rPr>
        <w:t>УО</w:t>
      </w:r>
      <w:proofErr w:type="gramStart"/>
      <w:r w:rsidRPr="00E271AF">
        <w:rPr>
          <w:rFonts w:ascii="Times New Roman" w:eastAsia="Times New Roman" w:hAnsi="Times New Roman" w:cs="Times New Roman"/>
          <w:sz w:val="28"/>
          <w:szCs w:val="28"/>
          <w:vertAlign w:val="subscript"/>
          <w:lang w:eastAsia="ru-RU"/>
        </w:rPr>
        <w:t>i</w:t>
      </w:r>
      <w:proofErr w:type="spellEnd"/>
      <w:proofErr w:type="gramEnd"/>
      <w:r w:rsidRPr="00E271AF">
        <w:rPr>
          <w:rFonts w:ascii="Times New Roman" w:eastAsia="Times New Roman" w:hAnsi="Times New Roman" w:cs="Times New Roman"/>
          <w:sz w:val="28"/>
          <w:szCs w:val="28"/>
          <w:lang w:eastAsia="ru-RU"/>
        </w:rPr>
        <w:t xml:space="preserve"> – удельный объем потребления </w:t>
      </w:r>
      <w:proofErr w:type="spellStart"/>
      <w:r w:rsidRPr="00E271AF">
        <w:rPr>
          <w:rFonts w:ascii="Times New Roman" w:eastAsia="Times New Roman" w:hAnsi="Times New Roman" w:cs="Times New Roman"/>
          <w:sz w:val="28"/>
          <w:szCs w:val="28"/>
          <w:lang w:val="en-US" w:eastAsia="ru-RU"/>
        </w:rPr>
        <w:t>i</w:t>
      </w:r>
      <w:proofErr w:type="spellEnd"/>
      <w:r w:rsidRPr="00E271AF">
        <w:rPr>
          <w:rFonts w:ascii="Times New Roman" w:eastAsia="Times New Roman" w:hAnsi="Times New Roman" w:cs="Times New Roman"/>
          <w:sz w:val="28"/>
          <w:szCs w:val="28"/>
          <w:lang w:eastAsia="ru-RU"/>
        </w:rPr>
        <w:t>-й коммунальной услуги в год, приведенной к определяющему показателю.</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w:t>
      </w:r>
      <w:r w:rsidRPr="00E271AF">
        <w:rPr>
          <w:rFonts w:ascii="Times New Roman" w:eastAsia="Times New Roman" w:hAnsi="Times New Roman" w:cs="Times New Roman"/>
          <w:sz w:val="28"/>
          <w:szCs w:val="28"/>
          <w:lang w:eastAsia="ru-RU"/>
        </w:rPr>
        <w:lastRenderedPageBreak/>
        <w:t xml:space="preserve">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sidRPr="00E271AF">
        <w:rPr>
          <w:rFonts w:ascii="Times New Roman" w:eastAsia="Times New Roman" w:hAnsi="Times New Roman" w:cs="Times New Roman"/>
          <w:sz w:val="28"/>
          <w:szCs w:val="28"/>
          <w:lang w:eastAsia="ru-RU"/>
        </w:rPr>
        <w:t>энергоэффективных</w:t>
      </w:r>
      <w:proofErr w:type="spellEnd"/>
      <w:r w:rsidRPr="00E271AF">
        <w:rPr>
          <w:rFonts w:ascii="Times New Roman" w:eastAsia="Times New Roman" w:hAnsi="Times New Roman" w:cs="Times New Roman"/>
          <w:sz w:val="28"/>
          <w:szCs w:val="28"/>
          <w:lang w:eastAsia="ru-RU"/>
        </w:rPr>
        <w:t xml:space="preserve"> осветительных приборов, утепление фасадов, автоматизация системы теплоснабжения и др.).</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E271AF" w:rsidRPr="00E271AF" w:rsidRDefault="00E271AF" w:rsidP="00E271AF">
      <w:pPr>
        <w:spacing w:after="0" w:line="360" w:lineRule="auto"/>
        <w:ind w:left="-567"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pict>
          <v:shape id="_x0000_i1027" type="#_x0000_t75" style="width:215.4pt;height:36.6pt" equationxml="&lt;">
            <v:imagedata r:id="rId9" o:title="" chromakey="white"/>
          </v:shape>
        </w:pict>
      </w:r>
    </w:p>
    <w:p w:rsidR="00E271AF" w:rsidRPr="00E271AF" w:rsidRDefault="00E271AF" w:rsidP="00E271AF">
      <w:pPr>
        <w:spacing w:after="0" w:line="360" w:lineRule="auto"/>
        <w:ind w:left="-567" w:firstLine="709"/>
        <w:jc w:val="both"/>
        <w:rPr>
          <w:rFonts w:ascii="Times New Roman" w:eastAsia="Times New Roman" w:hAnsi="Times New Roman" w:cs="Times New Roman"/>
          <w:sz w:val="28"/>
          <w:szCs w:val="28"/>
          <w:lang w:eastAsia="ru-RU"/>
        </w:rPr>
      </w:pP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ОП </w:t>
      </w:r>
      <w:proofErr w:type="spellStart"/>
      <w:r w:rsidRPr="00E271AF">
        <w:rPr>
          <w:rFonts w:ascii="Times New Roman" w:eastAsia="Times New Roman" w:hAnsi="Times New Roman" w:cs="Times New Roman"/>
          <w:sz w:val="28"/>
          <w:szCs w:val="28"/>
          <w:vertAlign w:val="subscript"/>
          <w:lang w:eastAsia="ru-RU"/>
        </w:rPr>
        <w:t>бюдж.i</w:t>
      </w:r>
      <w:proofErr w:type="spellEnd"/>
      <w:r w:rsidRPr="00E271AF">
        <w:rPr>
          <w:rFonts w:ascii="Times New Roman" w:eastAsia="Times New Roman" w:hAnsi="Times New Roman" w:cs="Times New Roman"/>
          <w:sz w:val="28"/>
          <w:szCs w:val="28"/>
          <w:lang w:eastAsia="ru-RU"/>
        </w:rPr>
        <w:t xml:space="preserve"> – объем потребления i-й коммунальной услуги бюджетными учреждениями в </w:t>
      </w:r>
      <w:proofErr w:type="gramStart"/>
      <w:r w:rsidRPr="00E271AF">
        <w:rPr>
          <w:rFonts w:ascii="Times New Roman" w:eastAsia="Times New Roman" w:hAnsi="Times New Roman" w:cs="Times New Roman"/>
          <w:sz w:val="28"/>
          <w:szCs w:val="28"/>
          <w:lang w:eastAsia="ru-RU"/>
        </w:rPr>
        <w:t>соответствующих</w:t>
      </w:r>
      <w:proofErr w:type="gramEnd"/>
      <w:r w:rsidRPr="00E271AF">
        <w:rPr>
          <w:rFonts w:ascii="Times New Roman" w:eastAsia="Times New Roman" w:hAnsi="Times New Roman" w:cs="Times New Roman"/>
          <w:sz w:val="28"/>
          <w:szCs w:val="28"/>
          <w:lang w:eastAsia="ru-RU"/>
        </w:rPr>
        <w:t xml:space="preserve"> ед. измерения в год;</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ОП </w:t>
      </w:r>
      <w:proofErr w:type="spellStart"/>
      <w:r w:rsidRPr="00E271AF">
        <w:rPr>
          <w:rFonts w:ascii="Times New Roman" w:eastAsia="Times New Roman" w:hAnsi="Times New Roman" w:cs="Times New Roman"/>
          <w:sz w:val="28"/>
          <w:szCs w:val="28"/>
          <w:vertAlign w:val="subscript"/>
          <w:lang w:eastAsia="ru-RU"/>
        </w:rPr>
        <w:t>бюдж</w:t>
      </w:r>
      <w:proofErr w:type="spellEnd"/>
      <w:r w:rsidRPr="00E271AF">
        <w:rPr>
          <w:rFonts w:ascii="Times New Roman" w:eastAsia="Times New Roman" w:hAnsi="Times New Roman" w:cs="Times New Roman"/>
          <w:sz w:val="28"/>
          <w:szCs w:val="28"/>
          <w:vertAlign w:val="subscript"/>
          <w:lang w:eastAsia="ru-RU"/>
        </w:rPr>
        <w:t xml:space="preserve">. факт </w:t>
      </w:r>
      <w:r w:rsidRPr="00E271AF">
        <w:rPr>
          <w:rFonts w:ascii="Times New Roman" w:eastAsia="Times New Roman" w:hAnsi="Times New Roman" w:cs="Times New Roman"/>
          <w:sz w:val="28"/>
          <w:szCs w:val="28"/>
          <w:vertAlign w:val="subscript"/>
          <w:lang w:val="en-US" w:eastAsia="ru-RU"/>
        </w:rPr>
        <w:t>I</w:t>
      </w:r>
      <w:r w:rsidRPr="00E271AF">
        <w:rPr>
          <w:rFonts w:ascii="Times New Roman" w:eastAsia="Times New Roman" w:hAnsi="Times New Roman" w:cs="Times New Roman"/>
          <w:sz w:val="28"/>
          <w:szCs w:val="28"/>
          <w:lang w:eastAsia="ru-RU"/>
        </w:rPr>
        <w:t xml:space="preserve"> – фактический объем потребления i-й коммунальной услуги бюджетными учреждениями за предыдущий период, в </w:t>
      </w:r>
      <w:proofErr w:type="gramStart"/>
      <w:r w:rsidRPr="00E271AF">
        <w:rPr>
          <w:rFonts w:ascii="Times New Roman" w:eastAsia="Times New Roman" w:hAnsi="Times New Roman" w:cs="Times New Roman"/>
          <w:sz w:val="28"/>
          <w:szCs w:val="28"/>
          <w:lang w:eastAsia="ru-RU"/>
        </w:rPr>
        <w:t>соответствующих</w:t>
      </w:r>
      <w:proofErr w:type="gramEnd"/>
      <w:r w:rsidRPr="00E271AF">
        <w:rPr>
          <w:rFonts w:ascii="Times New Roman" w:eastAsia="Times New Roman" w:hAnsi="Times New Roman" w:cs="Times New Roman"/>
          <w:sz w:val="28"/>
          <w:szCs w:val="28"/>
          <w:lang w:eastAsia="ru-RU"/>
        </w:rPr>
        <w:t xml:space="preserve"> ед. измерения в год;</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ОП </w:t>
      </w:r>
      <w:r w:rsidRPr="00E271AF">
        <w:rPr>
          <w:rFonts w:ascii="Times New Roman" w:eastAsia="Times New Roman" w:hAnsi="Times New Roman" w:cs="Times New Roman"/>
          <w:sz w:val="28"/>
          <w:szCs w:val="28"/>
          <w:vertAlign w:val="subscript"/>
          <w:lang w:eastAsia="ru-RU"/>
        </w:rPr>
        <w:t>нас</w:t>
      </w:r>
      <w:proofErr w:type="gramStart"/>
      <w:r w:rsidRPr="00E271AF">
        <w:rPr>
          <w:rFonts w:ascii="Times New Roman" w:eastAsia="Times New Roman" w:hAnsi="Times New Roman" w:cs="Times New Roman"/>
          <w:sz w:val="28"/>
          <w:szCs w:val="28"/>
          <w:vertAlign w:val="subscript"/>
          <w:lang w:eastAsia="ru-RU"/>
        </w:rPr>
        <w:t>.</w:t>
      </w:r>
      <w:proofErr w:type="gramEnd"/>
      <w:r w:rsidRPr="00E271AF">
        <w:rPr>
          <w:rFonts w:ascii="Times New Roman" w:eastAsia="Times New Roman" w:hAnsi="Times New Roman" w:cs="Times New Roman"/>
          <w:sz w:val="28"/>
          <w:szCs w:val="28"/>
          <w:vertAlign w:val="subscript"/>
          <w:lang w:eastAsia="ru-RU"/>
        </w:rPr>
        <w:t xml:space="preserve"> </w:t>
      </w:r>
      <w:proofErr w:type="gramStart"/>
      <w:r w:rsidRPr="00E271AF">
        <w:rPr>
          <w:rFonts w:ascii="Times New Roman" w:eastAsia="Times New Roman" w:hAnsi="Times New Roman" w:cs="Times New Roman"/>
          <w:sz w:val="28"/>
          <w:szCs w:val="28"/>
          <w:vertAlign w:val="subscript"/>
          <w:lang w:eastAsia="ru-RU"/>
        </w:rPr>
        <w:t>ф</w:t>
      </w:r>
      <w:proofErr w:type="gramEnd"/>
      <w:r w:rsidRPr="00E271AF">
        <w:rPr>
          <w:rFonts w:ascii="Times New Roman" w:eastAsia="Times New Roman" w:hAnsi="Times New Roman" w:cs="Times New Roman"/>
          <w:sz w:val="28"/>
          <w:szCs w:val="28"/>
          <w:vertAlign w:val="subscript"/>
          <w:lang w:eastAsia="ru-RU"/>
        </w:rPr>
        <w:t xml:space="preserve">акт </w:t>
      </w:r>
      <w:r w:rsidRPr="00E271AF">
        <w:rPr>
          <w:rFonts w:ascii="Times New Roman" w:eastAsia="Times New Roman" w:hAnsi="Times New Roman" w:cs="Times New Roman"/>
          <w:sz w:val="28"/>
          <w:szCs w:val="28"/>
          <w:vertAlign w:val="subscript"/>
          <w:lang w:val="en-US" w:eastAsia="ru-RU"/>
        </w:rPr>
        <w:t>I</w:t>
      </w:r>
      <w:r w:rsidRPr="00E271AF">
        <w:rPr>
          <w:rFonts w:ascii="Times New Roman" w:eastAsia="Times New Roman" w:hAnsi="Times New Roman" w:cs="Times New Roman"/>
          <w:sz w:val="28"/>
          <w:szCs w:val="28"/>
          <w:lang w:eastAsia="ru-RU"/>
        </w:rPr>
        <w:t xml:space="preserve"> – фактический объем потребления i-й коммунальной услуги населением за предыдущий период, в соответствующих ед. измерении в год;</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roofErr w:type="spellStart"/>
      <w:r w:rsidRPr="00E271AF">
        <w:rPr>
          <w:rFonts w:ascii="Times New Roman" w:eastAsia="Times New Roman" w:hAnsi="Times New Roman" w:cs="Times New Roman"/>
          <w:sz w:val="28"/>
          <w:szCs w:val="28"/>
          <w:lang w:eastAsia="ru-RU"/>
        </w:rPr>
        <w:t>СП</w:t>
      </w:r>
      <w:proofErr w:type="gramStart"/>
      <w:r w:rsidRPr="00E271AF">
        <w:rPr>
          <w:rFonts w:ascii="Times New Roman" w:eastAsia="Times New Roman" w:hAnsi="Times New Roman" w:cs="Times New Roman"/>
          <w:sz w:val="28"/>
          <w:szCs w:val="28"/>
          <w:vertAlign w:val="subscript"/>
          <w:lang w:eastAsia="ru-RU"/>
        </w:rPr>
        <w:t>i</w:t>
      </w:r>
      <w:proofErr w:type="spellEnd"/>
      <w:proofErr w:type="gramEnd"/>
      <w:r w:rsidRPr="00E271AF">
        <w:rPr>
          <w:rFonts w:ascii="Times New Roman" w:eastAsia="Times New Roman" w:hAnsi="Times New Roman" w:cs="Times New Roman"/>
          <w:sz w:val="28"/>
          <w:szCs w:val="28"/>
          <w:lang w:eastAsia="ru-RU"/>
        </w:rPr>
        <w:t xml:space="preserve"> – расчетная величина совокупного потребления i-й коммунальной услуги населением на рассматриваемый период.</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w:t>
      </w:r>
      <w:r w:rsidRPr="00E271AF">
        <w:rPr>
          <w:rFonts w:ascii="Times New Roman" w:eastAsia="Times New Roman" w:hAnsi="Times New Roman" w:cs="Times New Roman"/>
          <w:sz w:val="28"/>
          <w:szCs w:val="28"/>
          <w:lang w:eastAsia="ru-RU"/>
        </w:rPr>
        <w:lastRenderedPageBreak/>
        <w:t>роста экономики города. Исходя из этого, оценка потребления товаров и услуг прочими потребителями определяется по формуле:</w:t>
      </w:r>
    </w:p>
    <w:p w:rsidR="00E271AF" w:rsidRPr="00E271AF" w:rsidRDefault="00E271AF" w:rsidP="00E271AF">
      <w:pPr>
        <w:spacing w:after="0" w:line="360" w:lineRule="auto"/>
        <w:ind w:left="-567" w:firstLine="709"/>
        <w:jc w:val="both"/>
        <w:rPr>
          <w:rFonts w:ascii="Times New Roman" w:eastAsia="Times New Roman" w:hAnsi="Times New Roman" w:cs="Times New Roman"/>
          <w:sz w:val="28"/>
          <w:szCs w:val="28"/>
          <w:lang w:eastAsia="ru-RU"/>
        </w:rPr>
      </w:pPr>
      <w:proofErr w:type="spellStart"/>
      <w:r w:rsidRPr="00E271AF">
        <w:rPr>
          <w:rFonts w:ascii="Times New Roman" w:eastAsia="Times New Roman" w:hAnsi="Times New Roman" w:cs="Times New Roman"/>
          <w:sz w:val="28"/>
          <w:szCs w:val="28"/>
          <w:lang w:eastAsia="ru-RU"/>
        </w:rPr>
        <w:t>И</w:t>
      </w:r>
      <w:r w:rsidRPr="00E271AF">
        <w:rPr>
          <w:rFonts w:ascii="Times New Roman" w:eastAsia="Times New Roman" w:hAnsi="Times New Roman" w:cs="Times New Roman"/>
          <w:sz w:val="28"/>
          <w:szCs w:val="28"/>
          <w:vertAlign w:val="subscript"/>
          <w:lang w:eastAsia="ru-RU"/>
        </w:rPr>
        <w:t>реализ</w:t>
      </w:r>
      <w:proofErr w:type="spellEnd"/>
      <w:r w:rsidRPr="00E271AF">
        <w:rPr>
          <w:rFonts w:ascii="Times New Roman" w:eastAsia="Times New Roman" w:hAnsi="Times New Roman" w:cs="Times New Roman"/>
          <w:sz w:val="28"/>
          <w:szCs w:val="28"/>
          <w:vertAlign w:val="subscript"/>
          <w:lang w:eastAsia="ru-RU"/>
        </w:rPr>
        <w:t>.</w:t>
      </w:r>
      <w:r w:rsidRPr="00E271AF">
        <w:rPr>
          <w:rFonts w:ascii="Times New Roman" w:eastAsia="Times New Roman" w:hAnsi="Times New Roman" w:cs="Times New Roman"/>
          <w:sz w:val="28"/>
          <w:szCs w:val="28"/>
          <w:lang w:eastAsia="ru-RU"/>
        </w:rPr>
        <w:t>=</w:t>
      </w:r>
      <w:proofErr w:type="spellStart"/>
      <w:r w:rsidRPr="00E271AF">
        <w:rPr>
          <w:rFonts w:ascii="Times New Roman" w:eastAsia="Times New Roman" w:hAnsi="Times New Roman" w:cs="Times New Roman"/>
          <w:sz w:val="28"/>
          <w:szCs w:val="28"/>
          <w:lang w:eastAsia="ru-RU"/>
        </w:rPr>
        <w:t>К</w:t>
      </w:r>
      <w:r w:rsidRPr="00E271AF">
        <w:rPr>
          <w:rFonts w:ascii="Times New Roman" w:eastAsia="Times New Roman" w:hAnsi="Times New Roman" w:cs="Times New Roman"/>
          <w:sz w:val="28"/>
          <w:szCs w:val="28"/>
          <w:vertAlign w:val="subscript"/>
          <w:lang w:eastAsia="ru-RU"/>
        </w:rPr>
        <w:t>э</w:t>
      </w:r>
      <w:proofErr w:type="spellEnd"/>
      <w:r w:rsidRPr="00E271AF">
        <w:rPr>
          <w:rFonts w:ascii="Times New Roman" w:eastAsia="Times New Roman" w:hAnsi="Times New Roman" w:cs="Times New Roman"/>
          <w:sz w:val="28"/>
          <w:szCs w:val="28"/>
          <w:lang w:eastAsia="ru-RU"/>
        </w:rPr>
        <w:t>*</w:t>
      </w:r>
      <w:proofErr w:type="spellStart"/>
      <w:r w:rsidRPr="00E271AF">
        <w:rPr>
          <w:rFonts w:ascii="Times New Roman" w:eastAsia="Times New Roman" w:hAnsi="Times New Roman" w:cs="Times New Roman"/>
          <w:sz w:val="28"/>
          <w:szCs w:val="28"/>
          <w:lang w:eastAsia="ru-RU"/>
        </w:rPr>
        <w:t>И</w:t>
      </w:r>
      <w:r w:rsidRPr="00E271AF">
        <w:rPr>
          <w:rFonts w:ascii="Times New Roman" w:eastAsia="Times New Roman" w:hAnsi="Times New Roman" w:cs="Times New Roman"/>
          <w:sz w:val="28"/>
          <w:szCs w:val="28"/>
          <w:vertAlign w:val="subscript"/>
          <w:lang w:eastAsia="ru-RU"/>
        </w:rPr>
        <w:t>ипп</w:t>
      </w:r>
      <w:proofErr w:type="spellEnd"/>
      <w:r w:rsidRPr="00E271AF">
        <w:rPr>
          <w:rFonts w:ascii="Times New Roman" w:eastAsia="Times New Roman" w:hAnsi="Times New Roman" w:cs="Times New Roman"/>
          <w:sz w:val="28"/>
          <w:szCs w:val="28"/>
          <w:lang w:eastAsia="ru-RU"/>
        </w:rPr>
        <w:t>,</w:t>
      </w:r>
    </w:p>
    <w:p w:rsidR="00E271AF" w:rsidRPr="00E271AF" w:rsidRDefault="00E271AF" w:rsidP="00E271AF">
      <w:pPr>
        <w:spacing w:after="0" w:line="360" w:lineRule="auto"/>
        <w:ind w:left="-567"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где </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roofErr w:type="spellStart"/>
      <w:r w:rsidRPr="00E271AF">
        <w:rPr>
          <w:rFonts w:ascii="Times New Roman" w:eastAsia="Times New Roman" w:hAnsi="Times New Roman" w:cs="Times New Roman"/>
          <w:sz w:val="28"/>
          <w:szCs w:val="28"/>
          <w:lang w:eastAsia="ru-RU"/>
        </w:rPr>
        <w:t>И</w:t>
      </w:r>
      <w:r w:rsidRPr="00E271AF">
        <w:rPr>
          <w:rFonts w:ascii="Times New Roman" w:eastAsia="Times New Roman" w:hAnsi="Times New Roman" w:cs="Times New Roman"/>
          <w:sz w:val="28"/>
          <w:szCs w:val="28"/>
          <w:vertAlign w:val="subscript"/>
          <w:lang w:eastAsia="ru-RU"/>
        </w:rPr>
        <w:t>реализ</w:t>
      </w:r>
      <w:proofErr w:type="spellEnd"/>
      <w:r w:rsidRPr="00E271AF">
        <w:rPr>
          <w:rFonts w:ascii="Times New Roman" w:eastAsia="Times New Roman" w:hAnsi="Times New Roman" w:cs="Times New Roman"/>
          <w:sz w:val="28"/>
          <w:szCs w:val="28"/>
          <w:vertAlign w:val="subscript"/>
          <w:lang w:eastAsia="ru-RU"/>
        </w:rPr>
        <w:t>.</w:t>
      </w:r>
      <w:r w:rsidRPr="00E271AF">
        <w:rPr>
          <w:rFonts w:ascii="Times New Roman" w:eastAsia="Times New Roman" w:hAnsi="Times New Roman" w:cs="Times New Roman"/>
          <w:sz w:val="28"/>
          <w:szCs w:val="28"/>
          <w:lang w:eastAsia="ru-RU"/>
        </w:rPr>
        <w:t xml:space="preserve"> – индекс изменения объемов реализации товаров и услуг организаций коммунального комплекса;</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roofErr w:type="spellStart"/>
      <w:r w:rsidRPr="00E271AF">
        <w:rPr>
          <w:rFonts w:ascii="Times New Roman" w:eastAsia="Times New Roman" w:hAnsi="Times New Roman" w:cs="Times New Roman"/>
          <w:sz w:val="28"/>
          <w:szCs w:val="28"/>
          <w:lang w:eastAsia="ru-RU"/>
        </w:rPr>
        <w:t>К</w:t>
      </w:r>
      <w:r w:rsidRPr="00E271AF">
        <w:rPr>
          <w:rFonts w:ascii="Times New Roman" w:eastAsia="Times New Roman" w:hAnsi="Times New Roman" w:cs="Times New Roman"/>
          <w:sz w:val="28"/>
          <w:szCs w:val="28"/>
          <w:vertAlign w:val="subscript"/>
          <w:lang w:eastAsia="ru-RU"/>
        </w:rPr>
        <w:t>э</w:t>
      </w:r>
      <w:proofErr w:type="spellEnd"/>
      <w:r w:rsidRPr="00E271AF">
        <w:rPr>
          <w:rFonts w:ascii="Times New Roman" w:eastAsia="Times New Roman" w:hAnsi="Times New Roman" w:cs="Times New Roman"/>
          <w:sz w:val="28"/>
          <w:szCs w:val="28"/>
          <w:lang w:eastAsia="ru-RU"/>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roofErr w:type="spellStart"/>
      <w:r w:rsidRPr="00E271AF">
        <w:rPr>
          <w:rFonts w:ascii="Times New Roman" w:eastAsia="Times New Roman" w:hAnsi="Times New Roman" w:cs="Times New Roman"/>
          <w:sz w:val="28"/>
          <w:szCs w:val="28"/>
          <w:lang w:eastAsia="ru-RU"/>
        </w:rPr>
        <w:t>И</w:t>
      </w:r>
      <w:r w:rsidRPr="00E271AF">
        <w:rPr>
          <w:rFonts w:ascii="Times New Roman" w:eastAsia="Times New Roman" w:hAnsi="Times New Roman" w:cs="Times New Roman"/>
          <w:sz w:val="28"/>
          <w:szCs w:val="28"/>
          <w:vertAlign w:val="subscript"/>
          <w:lang w:eastAsia="ru-RU"/>
        </w:rPr>
        <w:t>ипп</w:t>
      </w:r>
      <w:proofErr w:type="spellEnd"/>
      <w:r w:rsidRPr="00E271AF">
        <w:rPr>
          <w:rFonts w:ascii="Times New Roman" w:eastAsia="Times New Roman" w:hAnsi="Times New Roman" w:cs="Times New Roman"/>
          <w:sz w:val="28"/>
          <w:szCs w:val="28"/>
          <w:lang w:eastAsia="ru-RU"/>
        </w:rPr>
        <w:t xml:space="preserve"> – индекс изменения промышленного производства.</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E271AF" w:rsidRPr="00E271AF" w:rsidRDefault="00E271AF" w:rsidP="00E271A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 xml:space="preserve">Показатели сферы </w:t>
      </w:r>
      <w:proofErr w:type="spellStart"/>
      <w:r w:rsidRPr="00E271AF">
        <w:rPr>
          <w:rFonts w:ascii="Times New Roman" w:eastAsia="Times New Roman" w:hAnsi="Times New Roman" w:cs="Times New Roman"/>
          <w:b/>
          <w:sz w:val="28"/>
          <w:szCs w:val="28"/>
          <w:lang w:eastAsia="ru-RU"/>
        </w:rPr>
        <w:t>жилищно</w:t>
      </w:r>
      <w:proofErr w:type="spellEnd"/>
      <w:r w:rsidRPr="00E271AF">
        <w:rPr>
          <w:rFonts w:ascii="Times New Roman" w:eastAsia="Times New Roman" w:hAnsi="Times New Roman" w:cs="Times New Roman"/>
          <w:b/>
          <w:sz w:val="28"/>
          <w:szCs w:val="28"/>
          <w:lang w:eastAsia="ru-RU"/>
        </w:rPr>
        <w:t>–коммунального хозяйства  сельского поселения</w:t>
      </w:r>
    </w:p>
    <w:p w:rsidR="00E271AF" w:rsidRPr="00E271AF" w:rsidRDefault="00E271AF" w:rsidP="00E271AF">
      <w:pPr>
        <w:autoSpaceDE w:val="0"/>
        <w:autoSpaceDN w:val="0"/>
        <w:adjustRightInd w:val="0"/>
        <w:spacing w:after="0" w:line="360" w:lineRule="auto"/>
        <w:ind w:firstLine="709"/>
        <w:jc w:val="both"/>
        <w:rPr>
          <w:rFonts w:ascii="Times New Roman" w:eastAsia="Calibri" w:hAnsi="Times New Roman" w:cs="Times New Roman"/>
          <w:sz w:val="28"/>
          <w:szCs w:val="28"/>
        </w:rPr>
      </w:pPr>
      <w:r w:rsidRPr="00E271AF">
        <w:rPr>
          <w:rFonts w:ascii="Times New Roman" w:eastAsia="Times New Roman" w:hAnsi="Times New Roman" w:cs="Times New Roman"/>
          <w:sz w:val="28"/>
          <w:szCs w:val="28"/>
          <w:lang w:eastAsia="ru-RU"/>
        </w:rPr>
        <w:t xml:space="preserve">На территории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предоставлением услуг в сфере жилищно-коммунального хозяйства занимаются  3 организации: ОАО «Башинформсвязь», ООО «ЭСКБ», ООО «Газпром </w:t>
      </w:r>
      <w:proofErr w:type="spellStart"/>
      <w:r w:rsidRPr="00E271AF">
        <w:rPr>
          <w:rFonts w:ascii="Times New Roman" w:eastAsia="Times New Roman" w:hAnsi="Times New Roman" w:cs="Times New Roman"/>
          <w:sz w:val="28"/>
          <w:szCs w:val="28"/>
          <w:lang w:eastAsia="ru-RU"/>
        </w:rPr>
        <w:t>межрегионгаз</w:t>
      </w:r>
      <w:proofErr w:type="spellEnd"/>
      <w:r w:rsidRPr="00E271AF">
        <w:rPr>
          <w:rFonts w:ascii="Times New Roman" w:eastAsia="Times New Roman" w:hAnsi="Times New Roman" w:cs="Times New Roman"/>
          <w:sz w:val="28"/>
          <w:szCs w:val="28"/>
          <w:lang w:eastAsia="ru-RU"/>
        </w:rPr>
        <w:t xml:space="preserve"> Уфа». 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E271AF" w:rsidRPr="00E271AF" w:rsidRDefault="00E271AF" w:rsidP="00E271A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Причинами возникновения проблем является:</w:t>
      </w:r>
    </w:p>
    <w:p w:rsidR="00E271AF" w:rsidRPr="00E271AF" w:rsidRDefault="00E271AF" w:rsidP="00E271A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-отсутствие коммунальной инфраструктуры в отдельных населенных пунктах;</w:t>
      </w:r>
    </w:p>
    <w:p w:rsidR="00E271AF" w:rsidRPr="00E271AF" w:rsidRDefault="00E271AF" w:rsidP="00E271AF">
      <w:pPr>
        <w:suppressAutoHyphen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высокий процент изношенности коммунальной инфраструктуры;</w:t>
      </w:r>
    </w:p>
    <w:p w:rsidR="00E271AF" w:rsidRPr="00E271AF" w:rsidRDefault="00E271AF" w:rsidP="00E271AF">
      <w:pPr>
        <w:suppressAutoHyphen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неудовлетворительное техническое состояние жилищного фонда.</w:t>
      </w:r>
    </w:p>
    <w:p w:rsidR="00E271AF" w:rsidRPr="00E271AF" w:rsidRDefault="00E271AF" w:rsidP="00E271AF">
      <w:pPr>
        <w:spacing w:after="0" w:line="360" w:lineRule="auto"/>
        <w:ind w:firstLine="709"/>
        <w:jc w:val="both"/>
        <w:rPr>
          <w:rFonts w:ascii="Times New Roman" w:eastAsia="Times New Roman" w:hAnsi="Times New Roman" w:cs="Times New Roman"/>
          <w:iCs/>
          <w:sz w:val="28"/>
          <w:szCs w:val="28"/>
          <w:lang w:eastAsia="ru-RU"/>
        </w:rPr>
      </w:pPr>
      <w:r w:rsidRPr="00E271AF">
        <w:rPr>
          <w:rFonts w:ascii="Times New Roman" w:eastAsia="Times New Roman" w:hAnsi="Times New Roman" w:cs="Times New Roman"/>
          <w:sz w:val="28"/>
          <w:szCs w:val="28"/>
          <w:lang w:eastAsia="ru-RU"/>
        </w:rPr>
        <w:lastRenderedPageBreak/>
        <w:t>Следствием износа объектов ЖКХ является качество предоставляемых коммунальных услуг, не соответствующее запросам потребителей. А в связи с</w:t>
      </w:r>
      <w:r w:rsidRPr="00E271AF">
        <w:rPr>
          <w:rFonts w:ascii="Times New Roman" w:eastAsia="Times New Roman" w:hAnsi="Times New Roman" w:cs="Times New Roman"/>
          <w:iCs/>
          <w:sz w:val="28"/>
          <w:szCs w:val="28"/>
          <w:lang w:eastAsia="ru-RU"/>
        </w:rPr>
        <w:t xml:space="preserve"> наличием  потерь в электрических сетях, системах водоснабжения, газоснабжения сохраняется высокий уровень затрат, что в целом негативно сказывается на финансовых результатах их хозяйственной деятельности. </w:t>
      </w:r>
    </w:p>
    <w:p w:rsidR="00E271AF" w:rsidRPr="00E271AF" w:rsidRDefault="00E271AF" w:rsidP="00E271AF">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271AF" w:rsidRPr="00E271AF" w:rsidRDefault="00E271AF" w:rsidP="00E271A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1.3. АНАЛИЗ ТЕКУЩЕГО СОСТОЯНИЯ  СИСТЕМ  ВОДОСНАБЖЕНИЯ</w:t>
      </w:r>
    </w:p>
    <w:p w:rsidR="00E271AF" w:rsidRPr="00E271AF" w:rsidRDefault="00E271AF" w:rsidP="00E271AF">
      <w:pPr>
        <w:spacing w:after="0" w:line="360" w:lineRule="auto"/>
        <w:ind w:firstLine="706"/>
        <w:jc w:val="both"/>
        <w:rPr>
          <w:rFonts w:ascii="Times New Roman" w:eastAsia="Calibri" w:hAnsi="Times New Roman" w:cs="Times New Roman"/>
          <w:sz w:val="28"/>
          <w:szCs w:val="28"/>
        </w:rPr>
      </w:pPr>
      <w:r w:rsidRPr="00E271AF">
        <w:rPr>
          <w:rFonts w:ascii="Times New Roman" w:eastAsia="Times New Roman" w:hAnsi="Times New Roman" w:cs="Times New Roman"/>
          <w:sz w:val="28"/>
          <w:szCs w:val="28"/>
          <w:lang w:eastAsia="ru-RU"/>
        </w:rPr>
        <w:t xml:space="preserve">Источником хозяйственно-питьевого водопровода д. </w:t>
      </w:r>
      <w:proofErr w:type="spellStart"/>
      <w:r w:rsidRPr="00E271AF">
        <w:rPr>
          <w:rFonts w:ascii="Times New Roman" w:eastAsia="Times New Roman" w:hAnsi="Times New Roman" w:cs="Times New Roman"/>
          <w:sz w:val="28"/>
          <w:szCs w:val="28"/>
          <w:lang w:eastAsia="ru-RU"/>
        </w:rPr>
        <w:t>Ялангачево</w:t>
      </w:r>
      <w:proofErr w:type="spellEnd"/>
      <w:r w:rsidRPr="00E271AF">
        <w:rPr>
          <w:rFonts w:ascii="Times New Roman" w:eastAsia="Times New Roman" w:hAnsi="Times New Roman" w:cs="Times New Roman"/>
          <w:sz w:val="28"/>
          <w:szCs w:val="28"/>
          <w:lang w:eastAsia="ru-RU"/>
        </w:rPr>
        <w:t xml:space="preserve">  является открытый водоем-озеро площадью зеркала 8 га. Для подъема воды используется глубинный насос марки </w:t>
      </w:r>
      <w:proofErr w:type="spellStart"/>
      <w:r w:rsidRPr="00E271AF">
        <w:rPr>
          <w:rFonts w:ascii="Times New Roman" w:eastAsia="Times New Roman" w:hAnsi="Times New Roman" w:cs="Times New Roman"/>
          <w:sz w:val="28"/>
          <w:szCs w:val="28"/>
          <w:lang w:eastAsia="ru-RU"/>
        </w:rPr>
        <w:t>ЭцВ</w:t>
      </w:r>
      <w:proofErr w:type="spellEnd"/>
      <w:r w:rsidRPr="00E271AF">
        <w:rPr>
          <w:rFonts w:ascii="Times New Roman" w:eastAsia="Times New Roman" w:hAnsi="Times New Roman" w:cs="Times New Roman"/>
          <w:sz w:val="28"/>
          <w:szCs w:val="28"/>
          <w:lang w:eastAsia="ru-RU"/>
        </w:rPr>
        <w:t xml:space="preserve"> 6-10-110. </w:t>
      </w:r>
      <w:r w:rsidRPr="00E271AF">
        <w:rPr>
          <w:rFonts w:ascii="Times New Roman" w:eastAsia="Times New Roman" w:hAnsi="Times New Roman" w:cs="Times New Roman"/>
          <w:bCs/>
          <w:sz w:val="28"/>
          <w:szCs w:val="28"/>
          <w:lang w:eastAsia="ru-RU"/>
        </w:rPr>
        <w:t>Подземные резервуары для воды отсутствуют.</w:t>
      </w:r>
      <w:r w:rsidRPr="00E271AF">
        <w:rPr>
          <w:rFonts w:ascii="Times New Roman" w:eastAsia="Times New Roman" w:hAnsi="Times New Roman" w:cs="Times New Roman"/>
          <w:sz w:val="28"/>
          <w:szCs w:val="28"/>
          <w:lang w:eastAsia="ru-RU"/>
        </w:rPr>
        <w:t xml:space="preserve"> Очистные сооружения воды отсутствуют. Система водоснабжения включает в себя водонапорную башню высотой 12 м, емкостью 25 </w:t>
      </w:r>
      <w:proofErr w:type="spellStart"/>
      <w:r w:rsidRPr="00E271AF">
        <w:rPr>
          <w:rFonts w:ascii="Times New Roman" w:eastAsia="Times New Roman" w:hAnsi="Times New Roman" w:cs="Times New Roman"/>
          <w:sz w:val="28"/>
          <w:szCs w:val="28"/>
          <w:lang w:eastAsia="ru-RU"/>
        </w:rPr>
        <w:t>куб.м</w:t>
      </w:r>
      <w:proofErr w:type="spellEnd"/>
      <w:r w:rsidRPr="00E271AF">
        <w:rPr>
          <w:rFonts w:ascii="Times New Roman" w:eastAsia="Times New Roman" w:hAnsi="Times New Roman" w:cs="Times New Roman"/>
          <w:sz w:val="28"/>
          <w:szCs w:val="28"/>
          <w:lang w:eastAsia="ru-RU"/>
        </w:rPr>
        <w:t xml:space="preserve">., и сети протяженностью 4, 5 км диаметром  75 мм, из стальных труб. Потребителями воды является, 40% части населения, </w:t>
      </w:r>
      <w:proofErr w:type="gramStart"/>
      <w:r w:rsidRPr="00E271AF">
        <w:rPr>
          <w:rFonts w:ascii="Times New Roman" w:eastAsia="Times New Roman" w:hAnsi="Times New Roman" w:cs="Times New Roman"/>
          <w:sz w:val="28"/>
          <w:szCs w:val="28"/>
          <w:lang w:eastAsia="ru-RU"/>
        </w:rPr>
        <w:t>проживающих</w:t>
      </w:r>
      <w:proofErr w:type="gramEnd"/>
      <w:r w:rsidRPr="00E271AF">
        <w:rPr>
          <w:rFonts w:ascii="Times New Roman" w:eastAsia="Times New Roman" w:hAnsi="Times New Roman" w:cs="Times New Roman"/>
          <w:sz w:val="28"/>
          <w:szCs w:val="28"/>
          <w:lang w:eastAsia="ru-RU"/>
        </w:rPr>
        <w:t xml:space="preserve"> в д. </w:t>
      </w:r>
      <w:proofErr w:type="spellStart"/>
      <w:r w:rsidRPr="00E271AF">
        <w:rPr>
          <w:rFonts w:ascii="Times New Roman" w:eastAsia="Times New Roman" w:hAnsi="Times New Roman" w:cs="Times New Roman"/>
          <w:sz w:val="28"/>
          <w:szCs w:val="28"/>
          <w:lang w:eastAsia="ru-RU"/>
        </w:rPr>
        <w:t>Ялангачево</w:t>
      </w:r>
      <w:proofErr w:type="spellEnd"/>
      <w:r w:rsidRPr="00E271AF">
        <w:rPr>
          <w:rFonts w:ascii="Times New Roman" w:eastAsia="Times New Roman" w:hAnsi="Times New Roman" w:cs="Times New Roman"/>
          <w:sz w:val="28"/>
          <w:szCs w:val="28"/>
          <w:lang w:eastAsia="ru-RU"/>
        </w:rPr>
        <w:t>. Техническое состояние сетей неудовлетворительное. Из существующих 9 водозаборных колонок все 9 в нерабочем состоянии.</w:t>
      </w:r>
    </w:p>
    <w:p w:rsidR="00E271AF" w:rsidRPr="00E271AF" w:rsidRDefault="00E271AF" w:rsidP="00E271AF">
      <w:pPr>
        <w:spacing w:after="0" w:line="360" w:lineRule="auto"/>
        <w:ind w:firstLine="706"/>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Водоснабжение д. Мишкино и  остальной части населения д. </w:t>
      </w:r>
      <w:proofErr w:type="spellStart"/>
      <w:r w:rsidRPr="00E271AF">
        <w:rPr>
          <w:rFonts w:ascii="Times New Roman" w:eastAsia="Times New Roman" w:hAnsi="Times New Roman" w:cs="Times New Roman"/>
          <w:sz w:val="28"/>
          <w:szCs w:val="28"/>
          <w:lang w:eastAsia="ru-RU"/>
        </w:rPr>
        <w:t>Ялангачево</w:t>
      </w:r>
      <w:proofErr w:type="spellEnd"/>
      <w:r w:rsidRPr="00E271AF">
        <w:rPr>
          <w:rFonts w:ascii="Times New Roman" w:eastAsia="Times New Roman" w:hAnsi="Times New Roman" w:cs="Times New Roman"/>
          <w:sz w:val="28"/>
          <w:szCs w:val="28"/>
          <w:lang w:eastAsia="ru-RU"/>
        </w:rPr>
        <w:t xml:space="preserve"> и </w:t>
      </w:r>
      <w:proofErr w:type="spellStart"/>
      <w:r w:rsidRPr="00E271AF">
        <w:rPr>
          <w:rFonts w:ascii="Times New Roman" w:eastAsia="Times New Roman" w:hAnsi="Times New Roman" w:cs="Times New Roman"/>
          <w:sz w:val="28"/>
          <w:szCs w:val="28"/>
          <w:lang w:eastAsia="ru-RU"/>
        </w:rPr>
        <w:t>Якунино</w:t>
      </w:r>
      <w:proofErr w:type="spellEnd"/>
      <w:r w:rsidRPr="00E271AF">
        <w:rPr>
          <w:rFonts w:ascii="Times New Roman" w:eastAsia="Times New Roman" w:hAnsi="Times New Roman" w:cs="Times New Roman"/>
          <w:sz w:val="28"/>
          <w:szCs w:val="28"/>
          <w:lang w:eastAsia="ru-RU"/>
        </w:rPr>
        <w:t xml:space="preserve"> осуществляется от артезианских скважин и естественных колодцев и родников. Водоподготовка и водоочистка как таковые отсутствуют, потребителям подается исходная природная вода, что отрицательно сказывается на здоровье человека. Техническое состояние сетей и сооружений не обеспечивает предъявляемых к ним требованиям. </w:t>
      </w:r>
    </w:p>
    <w:p w:rsidR="00E271AF" w:rsidRPr="00E271AF" w:rsidRDefault="00E271AF" w:rsidP="00E271AF">
      <w:pPr>
        <w:spacing w:after="0" w:line="360" w:lineRule="auto"/>
        <w:ind w:firstLine="706"/>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Планируемые к освоению новые площадки под строительство потребуют дополнительной нагрузки на системы водоснабжения. В связи с этим необходимы мероприятия для развития и создание централизованных систем водоснабжения.</w:t>
      </w:r>
    </w:p>
    <w:p w:rsidR="00E271AF" w:rsidRPr="00E271AF" w:rsidRDefault="00E271AF" w:rsidP="00E271AF">
      <w:pPr>
        <w:spacing w:after="0" w:line="360" w:lineRule="auto"/>
        <w:ind w:right="227" w:firstLine="56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Качество воды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как вода в озере скапливается за счет инфильтрации осадков и </w:t>
      </w:r>
      <w:r w:rsidRPr="00E271AF">
        <w:rPr>
          <w:rFonts w:ascii="Times New Roman" w:eastAsia="Times New Roman" w:hAnsi="Times New Roman" w:cs="Times New Roman"/>
          <w:sz w:val="28"/>
          <w:szCs w:val="28"/>
          <w:lang w:eastAsia="ru-RU"/>
        </w:rPr>
        <w:lastRenderedPageBreak/>
        <w:t xml:space="preserve">снеготаяния, нет обеспечения  санитарных норм и создания зон санитарной охраны. Схема водоснабжения тупиковая. Схема водоснабжения д. </w:t>
      </w:r>
      <w:proofErr w:type="spellStart"/>
      <w:r w:rsidRPr="00E271AF">
        <w:rPr>
          <w:rFonts w:ascii="Times New Roman" w:eastAsia="Times New Roman" w:hAnsi="Times New Roman" w:cs="Times New Roman"/>
          <w:sz w:val="28"/>
          <w:szCs w:val="28"/>
          <w:lang w:eastAsia="ru-RU"/>
        </w:rPr>
        <w:t>Ялангачево</w:t>
      </w:r>
      <w:proofErr w:type="spellEnd"/>
      <w:r w:rsidRPr="00E271AF">
        <w:rPr>
          <w:rFonts w:ascii="Times New Roman" w:eastAsia="Times New Roman" w:hAnsi="Times New Roman" w:cs="Times New Roman"/>
          <w:sz w:val="28"/>
          <w:szCs w:val="28"/>
          <w:lang w:eastAsia="ru-RU"/>
        </w:rPr>
        <w:t xml:space="preserve">: озеро-потребитель.  Схема водоснабжения д. </w:t>
      </w:r>
      <w:proofErr w:type="gramStart"/>
      <w:r w:rsidRPr="00E271AF">
        <w:rPr>
          <w:rFonts w:ascii="Times New Roman" w:eastAsia="Times New Roman" w:hAnsi="Times New Roman" w:cs="Times New Roman"/>
          <w:sz w:val="28"/>
          <w:szCs w:val="28"/>
          <w:lang w:eastAsia="ru-RU"/>
        </w:rPr>
        <w:t>Мишкино</w:t>
      </w:r>
      <w:proofErr w:type="gramEnd"/>
      <w:r w:rsidRPr="00E271AF">
        <w:rPr>
          <w:rFonts w:ascii="Times New Roman" w:eastAsia="Times New Roman" w:hAnsi="Times New Roman" w:cs="Times New Roman"/>
          <w:sz w:val="28"/>
          <w:szCs w:val="28"/>
          <w:lang w:eastAsia="ru-RU"/>
        </w:rPr>
        <w:t>: колодец-потребитель.</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В связи с разработкой программы была проделана работа по сбору сведений о состоянии существующих источников  водоснабжения и водозаборных сооружений, которые приведены в таблице 4:</w:t>
      </w:r>
    </w:p>
    <w:tbl>
      <w:tblPr>
        <w:tblpPr w:leftFromText="180" w:rightFromText="180" w:vertAnchor="text" w:horzAnchor="margin" w:tblpY="390"/>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1135"/>
        <w:gridCol w:w="1843"/>
        <w:gridCol w:w="1844"/>
        <w:gridCol w:w="2083"/>
      </w:tblGrid>
      <w:tr w:rsidR="00E271AF" w:rsidRPr="00E271AF" w:rsidTr="00B27F5A">
        <w:trPr>
          <w:trHeight w:val="318"/>
        </w:trPr>
        <w:tc>
          <w:tcPr>
            <w:tcW w:w="2802" w:type="dxa"/>
            <w:vMerge w:val="restart"/>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Количество источников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Всего</w:t>
            </w:r>
          </w:p>
        </w:tc>
        <w:tc>
          <w:tcPr>
            <w:tcW w:w="5767" w:type="dxa"/>
            <w:gridSpan w:val="3"/>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 xml:space="preserve">              в том числе</w:t>
            </w:r>
          </w:p>
        </w:tc>
      </w:tr>
      <w:tr w:rsidR="00E271AF" w:rsidRPr="00E271AF" w:rsidTr="00B27F5A">
        <w:trPr>
          <w:trHeight w:val="832"/>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p>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proofErr w:type="spellStart"/>
            <w:r w:rsidRPr="00E271AF">
              <w:rPr>
                <w:rFonts w:ascii="Times New Roman" w:eastAsia="Times New Roman" w:hAnsi="Times New Roman" w:cs="Times New Roman"/>
                <w:sz w:val="28"/>
                <w:szCs w:val="28"/>
                <w:lang w:eastAsia="ru-RU"/>
              </w:rPr>
              <w:t>д</w:t>
            </w:r>
            <w:proofErr w:type="gramStart"/>
            <w:r w:rsidRPr="00E271AF">
              <w:rPr>
                <w:rFonts w:ascii="Times New Roman" w:eastAsia="Times New Roman" w:hAnsi="Times New Roman" w:cs="Times New Roman"/>
                <w:sz w:val="28"/>
                <w:szCs w:val="28"/>
                <w:lang w:eastAsia="ru-RU"/>
              </w:rPr>
              <w:t>.Я</w:t>
            </w:r>
            <w:proofErr w:type="gramEnd"/>
            <w:r w:rsidRPr="00E271AF">
              <w:rPr>
                <w:rFonts w:ascii="Times New Roman" w:eastAsia="Times New Roman" w:hAnsi="Times New Roman" w:cs="Times New Roman"/>
                <w:sz w:val="28"/>
                <w:szCs w:val="28"/>
                <w:lang w:eastAsia="ru-RU"/>
              </w:rPr>
              <w:t>лангачево</w:t>
            </w:r>
            <w:proofErr w:type="spellEnd"/>
          </w:p>
        </w:tc>
        <w:tc>
          <w:tcPr>
            <w:tcW w:w="1843" w:type="dxa"/>
            <w:tcBorders>
              <w:top w:val="single" w:sz="4" w:space="0" w:color="auto"/>
              <w:left w:val="single" w:sz="4" w:space="0" w:color="auto"/>
              <w:bottom w:val="single" w:sz="4" w:space="0" w:color="auto"/>
              <w:right w:val="single" w:sz="4" w:space="0" w:color="auto"/>
            </w:tcBorders>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p>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д. Мишкино</w:t>
            </w:r>
          </w:p>
        </w:tc>
        <w:tc>
          <w:tcPr>
            <w:tcW w:w="2082" w:type="dxa"/>
            <w:tcBorders>
              <w:top w:val="single" w:sz="4" w:space="0" w:color="auto"/>
              <w:left w:val="single" w:sz="4" w:space="0" w:color="auto"/>
              <w:bottom w:val="single" w:sz="4" w:space="0" w:color="auto"/>
              <w:right w:val="single" w:sz="4" w:space="0" w:color="auto"/>
            </w:tcBorders>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p>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 xml:space="preserve">д. </w:t>
            </w:r>
            <w:proofErr w:type="spellStart"/>
            <w:r w:rsidRPr="00E271AF">
              <w:rPr>
                <w:rFonts w:ascii="Times New Roman" w:eastAsia="Times New Roman" w:hAnsi="Times New Roman" w:cs="Times New Roman"/>
                <w:sz w:val="28"/>
                <w:szCs w:val="28"/>
                <w:lang w:eastAsia="ru-RU"/>
              </w:rPr>
              <w:t>Якунино</w:t>
            </w:r>
            <w:proofErr w:type="spellEnd"/>
          </w:p>
        </w:tc>
      </w:tr>
      <w:tr w:rsidR="00E271AF" w:rsidRPr="00E271AF" w:rsidTr="00B27F5A">
        <w:trPr>
          <w:trHeight w:val="1545"/>
        </w:trPr>
        <w:tc>
          <w:tcPr>
            <w:tcW w:w="280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Число источников централизованного водоснабжения (колонки)</w:t>
            </w:r>
          </w:p>
        </w:tc>
        <w:tc>
          <w:tcPr>
            <w:tcW w:w="113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9</w:t>
            </w:r>
          </w:p>
        </w:tc>
        <w:tc>
          <w:tcPr>
            <w:tcW w:w="1843"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w:t>
            </w:r>
          </w:p>
        </w:tc>
        <w:tc>
          <w:tcPr>
            <w:tcW w:w="208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w:t>
            </w:r>
          </w:p>
        </w:tc>
      </w:tr>
      <w:tr w:rsidR="00E271AF" w:rsidRPr="00E271AF" w:rsidTr="00B27F5A">
        <w:trPr>
          <w:trHeight w:val="1838"/>
        </w:trPr>
        <w:tc>
          <w:tcPr>
            <w:tcW w:w="280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Число естественных источников воды (пруды, озера)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11</w:t>
            </w:r>
          </w:p>
        </w:tc>
        <w:tc>
          <w:tcPr>
            <w:tcW w:w="184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9</w:t>
            </w:r>
          </w:p>
        </w:tc>
        <w:tc>
          <w:tcPr>
            <w:tcW w:w="208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w:t>
            </w:r>
          </w:p>
        </w:tc>
      </w:tr>
      <w:tr w:rsidR="00E271AF" w:rsidRPr="00E271AF" w:rsidTr="00B27F5A">
        <w:trPr>
          <w:trHeight w:val="1060"/>
        </w:trPr>
        <w:tc>
          <w:tcPr>
            <w:tcW w:w="280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Число родников в границах населенных пунктов</w:t>
            </w:r>
          </w:p>
        </w:tc>
        <w:tc>
          <w:tcPr>
            <w:tcW w:w="113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1</w:t>
            </w:r>
          </w:p>
        </w:tc>
        <w:tc>
          <w:tcPr>
            <w:tcW w:w="208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w:t>
            </w:r>
          </w:p>
        </w:tc>
      </w:tr>
      <w:tr w:rsidR="00E271AF" w:rsidRPr="00E271AF" w:rsidTr="00B27F5A">
        <w:trPr>
          <w:trHeight w:val="420"/>
        </w:trPr>
        <w:tc>
          <w:tcPr>
            <w:tcW w:w="280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 xml:space="preserve">Число пробуренных скважин,  колодцев </w:t>
            </w:r>
          </w:p>
        </w:tc>
        <w:tc>
          <w:tcPr>
            <w:tcW w:w="1134"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66</w:t>
            </w:r>
          </w:p>
        </w:tc>
        <w:tc>
          <w:tcPr>
            <w:tcW w:w="184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16</w:t>
            </w:r>
          </w:p>
        </w:tc>
        <w:tc>
          <w:tcPr>
            <w:tcW w:w="1843"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47</w:t>
            </w:r>
          </w:p>
        </w:tc>
        <w:tc>
          <w:tcPr>
            <w:tcW w:w="2082"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tabs>
                <w:tab w:val="left" w:pos="6612"/>
              </w:tabs>
              <w:spacing w:after="0" w:line="24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3</w:t>
            </w:r>
          </w:p>
        </w:tc>
      </w:tr>
    </w:tbl>
    <w:p w:rsidR="00E271AF" w:rsidRPr="00E271AF" w:rsidRDefault="00E271AF" w:rsidP="00E271AF">
      <w:pPr>
        <w:spacing w:after="0" w:line="360" w:lineRule="auto"/>
        <w:ind w:firstLine="709"/>
        <w:jc w:val="right"/>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Таблица 4.</w:t>
      </w:r>
    </w:p>
    <w:p w:rsidR="00E271AF" w:rsidRPr="00E271AF" w:rsidRDefault="00E271AF" w:rsidP="00E271AF">
      <w:pPr>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Характеристика проблемы:</w:t>
      </w:r>
    </w:p>
    <w:p w:rsidR="00E271AF" w:rsidRPr="00E271AF" w:rsidRDefault="00E271AF" w:rsidP="00E271AF">
      <w:pPr>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 Отсутствие в населенных пунктах сетей централизованного водоснабжения.</w:t>
      </w:r>
    </w:p>
    <w:p w:rsidR="00E271AF" w:rsidRPr="00E271AF" w:rsidRDefault="00E271AF" w:rsidP="00E271AF">
      <w:pPr>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Для решения проблемы с холодным водоснабжением необходим комплексный подход к решению этого вопроса.</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
    <w:p w:rsidR="00E271AF" w:rsidRPr="00E271AF" w:rsidRDefault="00E271AF" w:rsidP="00E271AF">
      <w:pPr>
        <w:shd w:val="clear" w:color="auto" w:fill="FFFFFF"/>
        <w:tabs>
          <w:tab w:val="left" w:pos="1134"/>
        </w:tabs>
        <w:spacing w:after="0" w:line="360" w:lineRule="auto"/>
        <w:ind w:firstLine="709"/>
        <w:jc w:val="both"/>
        <w:rPr>
          <w:rFonts w:ascii="Times New Roman" w:eastAsia="Times New Roman" w:hAnsi="Times New Roman" w:cs="Times New Roman"/>
          <w:b/>
          <w:sz w:val="28"/>
          <w:szCs w:val="28"/>
          <w:lang w:eastAsia="ru-RU"/>
        </w:rPr>
      </w:pPr>
      <w:bookmarkStart w:id="6" w:name="_Toc223509066" w:colFirst="0" w:colLast="0"/>
      <w:r w:rsidRPr="00E271AF">
        <w:rPr>
          <w:rFonts w:ascii="Times New Roman" w:eastAsia="Times New Roman" w:hAnsi="Times New Roman" w:cs="Times New Roman"/>
          <w:b/>
          <w:sz w:val="28"/>
          <w:szCs w:val="28"/>
          <w:lang w:eastAsia="ru-RU"/>
        </w:rPr>
        <w:t>1.4. АНАЛИЗ ТЕКУЩЕГО СОСТОЯНИЯ СИСТЕМ ГАЗОСНАБЖЕНИЯ</w:t>
      </w:r>
    </w:p>
    <w:p w:rsidR="00E271AF" w:rsidRPr="00E271AF" w:rsidRDefault="00E271AF" w:rsidP="00E271AF">
      <w:pPr>
        <w:tabs>
          <w:tab w:val="left" w:pos="300"/>
        </w:tabs>
        <w:spacing w:after="0" w:line="360" w:lineRule="auto"/>
        <w:ind w:left="227" w:right="57" w:firstLine="709"/>
        <w:jc w:val="both"/>
        <w:rPr>
          <w:rFonts w:ascii="Times New Roman" w:eastAsia="Calibri" w:hAnsi="Times New Roman" w:cs="Times New Roman"/>
          <w:sz w:val="28"/>
          <w:szCs w:val="28"/>
        </w:rPr>
      </w:pPr>
      <w:r w:rsidRPr="00E271AF">
        <w:rPr>
          <w:rFonts w:ascii="Times New Roman" w:eastAsia="Times New Roman" w:hAnsi="Times New Roman" w:cs="Times New Roman"/>
          <w:sz w:val="28"/>
          <w:szCs w:val="28"/>
          <w:lang w:eastAsia="ru-RU"/>
        </w:rPr>
        <w:t xml:space="preserve">Снабжение природным и сжиженным газом потребителей в сельском поселении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осуществляет ООО «Газпром </w:t>
      </w:r>
      <w:proofErr w:type="spellStart"/>
      <w:r w:rsidRPr="00E271AF">
        <w:rPr>
          <w:rFonts w:ascii="Times New Roman" w:eastAsia="Times New Roman" w:hAnsi="Times New Roman" w:cs="Times New Roman"/>
          <w:sz w:val="28"/>
          <w:szCs w:val="28"/>
          <w:lang w:eastAsia="ru-RU"/>
        </w:rPr>
        <w:t>межрегионгаз</w:t>
      </w:r>
      <w:proofErr w:type="spellEnd"/>
      <w:r w:rsidRPr="00E271AF">
        <w:rPr>
          <w:rFonts w:ascii="Times New Roman" w:eastAsia="Times New Roman" w:hAnsi="Times New Roman" w:cs="Times New Roman"/>
          <w:sz w:val="28"/>
          <w:szCs w:val="28"/>
          <w:lang w:eastAsia="ru-RU"/>
        </w:rPr>
        <w:t xml:space="preserve"> Уфа». Из трех населенных пунктов сельского поселения полностью газифицированы все деревни.</w:t>
      </w:r>
    </w:p>
    <w:p w:rsidR="00E271AF" w:rsidRPr="00E271AF" w:rsidRDefault="00E271AF" w:rsidP="00E271AF">
      <w:pPr>
        <w:tabs>
          <w:tab w:val="left" w:pos="300"/>
        </w:tabs>
        <w:spacing w:after="0" w:line="360" w:lineRule="auto"/>
        <w:ind w:left="227" w:right="57"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lastRenderedPageBreak/>
        <w:t xml:space="preserve">  Основными потребителями газа являются:</w:t>
      </w:r>
    </w:p>
    <w:p w:rsidR="00E271AF" w:rsidRPr="00E271AF" w:rsidRDefault="00E271AF" w:rsidP="00E271AF">
      <w:pPr>
        <w:tabs>
          <w:tab w:val="left" w:pos="300"/>
        </w:tabs>
        <w:spacing w:after="0" w:line="360" w:lineRule="auto"/>
        <w:ind w:left="227" w:right="57"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низкого давления </w:t>
      </w:r>
      <w:proofErr w:type="gramStart"/>
      <w:r w:rsidRPr="00E271AF">
        <w:rPr>
          <w:rFonts w:ascii="Times New Roman" w:eastAsia="Times New Roman" w:hAnsi="Times New Roman" w:cs="Times New Roman"/>
          <w:sz w:val="28"/>
          <w:szCs w:val="28"/>
          <w:lang w:eastAsia="ru-RU"/>
        </w:rPr>
        <w:t>Р</w:t>
      </w:r>
      <w:proofErr w:type="gramEnd"/>
      <w:r w:rsidRPr="00E271AF">
        <w:rPr>
          <w:rFonts w:ascii="Times New Roman" w:eastAsia="Times New Roman" w:hAnsi="Times New Roman" w:cs="Times New Roman"/>
          <w:sz w:val="28"/>
          <w:szCs w:val="28"/>
          <w:lang w:eastAsia="ru-RU"/>
        </w:rPr>
        <w:t>&lt; 0,3 МПа;</w:t>
      </w:r>
    </w:p>
    <w:p w:rsidR="00E271AF" w:rsidRPr="00E271AF" w:rsidRDefault="00E271AF" w:rsidP="00E271AF">
      <w:pPr>
        <w:tabs>
          <w:tab w:val="left" w:pos="300"/>
        </w:tabs>
        <w:spacing w:after="0" w:line="360" w:lineRule="auto"/>
        <w:ind w:left="227" w:right="57"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E271AF">
        <w:rPr>
          <w:rFonts w:ascii="Times New Roman" w:eastAsia="Times New Roman" w:hAnsi="Times New Roman" w:cs="Times New Roman"/>
          <w:sz w:val="28"/>
          <w:szCs w:val="28"/>
          <w:lang w:eastAsia="ru-RU"/>
        </w:rPr>
        <w:t>Р</w:t>
      </w:r>
      <w:proofErr w:type="gramEnd"/>
      <w:r w:rsidRPr="00E271AF">
        <w:rPr>
          <w:rFonts w:ascii="Times New Roman" w:eastAsia="Times New Roman" w:hAnsi="Times New Roman" w:cs="Times New Roman"/>
          <w:sz w:val="28"/>
          <w:szCs w:val="28"/>
          <w:lang w:eastAsia="ru-RU"/>
        </w:rPr>
        <w:t>&lt; 0,003 МПа.</w:t>
      </w:r>
    </w:p>
    <w:p w:rsidR="00E271AF" w:rsidRPr="00E271AF" w:rsidRDefault="00E271AF" w:rsidP="00E271AF">
      <w:pPr>
        <w:tabs>
          <w:tab w:val="left" w:pos="300"/>
        </w:tabs>
        <w:spacing w:after="0" w:line="360" w:lineRule="auto"/>
        <w:ind w:left="227" w:right="-113"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Газоснабжение жилых домов и котельных производится газом низкого давления после понижения давления в ШРП:</w:t>
      </w:r>
    </w:p>
    <w:p w:rsidR="00E271AF" w:rsidRPr="00E271AF" w:rsidRDefault="00E271AF" w:rsidP="00E271AF">
      <w:pPr>
        <w:tabs>
          <w:tab w:val="left" w:pos="300"/>
        </w:tabs>
        <w:spacing w:after="0" w:line="360" w:lineRule="auto"/>
        <w:ind w:left="227" w:right="-113"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sz w:val="28"/>
          <w:szCs w:val="28"/>
          <w:lang w:eastAsia="ru-RU"/>
        </w:rPr>
        <w:tab/>
      </w:r>
      <w:r w:rsidRPr="00E271AF">
        <w:rPr>
          <w:rFonts w:ascii="Times New Roman" w:eastAsia="Times New Roman" w:hAnsi="Times New Roman" w:cs="Times New Roman"/>
          <w:b/>
          <w:sz w:val="28"/>
          <w:szCs w:val="28"/>
          <w:lang w:eastAsia="ru-RU"/>
        </w:rPr>
        <w:t xml:space="preserve">Характеристика газопроводов на территории сельского поселения </w:t>
      </w:r>
      <w:proofErr w:type="spellStart"/>
      <w:r w:rsidRPr="00E271AF">
        <w:rPr>
          <w:rFonts w:ascii="Times New Roman" w:eastAsia="Times New Roman" w:hAnsi="Times New Roman" w:cs="Times New Roman"/>
          <w:b/>
          <w:sz w:val="28"/>
          <w:szCs w:val="28"/>
          <w:lang w:eastAsia="ru-RU"/>
        </w:rPr>
        <w:t>Ялангачевский</w:t>
      </w:r>
      <w:proofErr w:type="spellEnd"/>
      <w:r w:rsidRPr="00E271AF">
        <w:rPr>
          <w:rFonts w:ascii="Times New Roman" w:eastAsia="Times New Roman" w:hAnsi="Times New Roman" w:cs="Times New Roman"/>
          <w:b/>
          <w:sz w:val="28"/>
          <w:szCs w:val="28"/>
          <w:lang w:eastAsia="ru-RU"/>
        </w:rPr>
        <w:t xml:space="preserve"> сельсовет</w:t>
      </w:r>
    </w:p>
    <w:p w:rsidR="00E271AF" w:rsidRPr="00E271AF" w:rsidRDefault="00E271AF" w:rsidP="00E271AF">
      <w:pPr>
        <w:spacing w:after="0" w:line="360" w:lineRule="auto"/>
        <w:ind w:firstLine="709"/>
        <w:jc w:val="right"/>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271AF" w:rsidRPr="00E271AF" w:rsidTr="00B27F5A">
        <w:tc>
          <w:tcPr>
            <w:tcW w:w="3190"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ind w:firstLine="709"/>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Газопроводы</w:t>
            </w:r>
          </w:p>
        </w:tc>
        <w:tc>
          <w:tcPr>
            <w:tcW w:w="3190"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 xml:space="preserve">Протяженность, </w:t>
            </w:r>
            <w:proofErr w:type="gramStart"/>
            <w:r w:rsidRPr="00E271AF">
              <w:rPr>
                <w:rFonts w:ascii="Times New Roman" w:eastAsia="Times New Roman" w:hAnsi="Times New Roman" w:cs="Times New Roman"/>
                <w:sz w:val="28"/>
                <w:szCs w:val="28"/>
                <w:lang w:eastAsia="ru-RU"/>
              </w:rPr>
              <w:t>км</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ind w:firstLine="709"/>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Материал труб</w:t>
            </w:r>
          </w:p>
        </w:tc>
      </w:tr>
      <w:tr w:rsidR="00E271AF" w:rsidRPr="00E271AF" w:rsidTr="00B27F5A">
        <w:tc>
          <w:tcPr>
            <w:tcW w:w="3190"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Высокого давления</w:t>
            </w:r>
          </w:p>
        </w:tc>
        <w:tc>
          <w:tcPr>
            <w:tcW w:w="3190"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ind w:firstLine="709"/>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14,64</w:t>
            </w:r>
          </w:p>
        </w:tc>
        <w:tc>
          <w:tcPr>
            <w:tcW w:w="319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ind w:firstLine="709"/>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ПЭ</w:t>
            </w:r>
          </w:p>
        </w:tc>
      </w:tr>
      <w:tr w:rsidR="00E271AF" w:rsidRPr="00E271AF" w:rsidTr="00B27F5A">
        <w:trPr>
          <w:trHeight w:val="552"/>
        </w:trPr>
        <w:tc>
          <w:tcPr>
            <w:tcW w:w="3190" w:type="dxa"/>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360" w:lineRule="auto"/>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Низкого давления</w:t>
            </w:r>
          </w:p>
        </w:tc>
        <w:tc>
          <w:tcPr>
            <w:tcW w:w="3190"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ind w:firstLine="709"/>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8,86</w:t>
            </w:r>
          </w:p>
        </w:tc>
        <w:tc>
          <w:tcPr>
            <w:tcW w:w="3191" w:type="dxa"/>
            <w:tcBorders>
              <w:top w:val="single" w:sz="4" w:space="0" w:color="auto"/>
              <w:left w:val="single" w:sz="4" w:space="0" w:color="auto"/>
              <w:bottom w:val="single" w:sz="4" w:space="0" w:color="auto"/>
              <w:right w:val="single" w:sz="4" w:space="0" w:color="auto"/>
            </w:tcBorders>
            <w:hideMark/>
          </w:tcPr>
          <w:p w:rsidR="00E271AF" w:rsidRPr="00E271AF" w:rsidRDefault="00E271AF" w:rsidP="00E271AF">
            <w:pPr>
              <w:spacing w:after="0" w:line="360" w:lineRule="auto"/>
              <w:ind w:firstLine="709"/>
              <w:jc w:val="center"/>
              <w:rPr>
                <w:rFonts w:ascii="Times New Roman" w:eastAsia="Times New Roman" w:hAnsi="Times New Roman" w:cs="Times New Roman"/>
                <w:sz w:val="28"/>
                <w:szCs w:val="28"/>
              </w:rPr>
            </w:pPr>
            <w:r w:rsidRPr="00E271AF">
              <w:rPr>
                <w:rFonts w:ascii="Times New Roman" w:eastAsia="Times New Roman" w:hAnsi="Times New Roman" w:cs="Times New Roman"/>
                <w:sz w:val="28"/>
                <w:szCs w:val="28"/>
                <w:lang w:eastAsia="ru-RU"/>
              </w:rPr>
              <w:t>ПЭ</w:t>
            </w:r>
          </w:p>
        </w:tc>
      </w:tr>
    </w:tbl>
    <w:p w:rsidR="00E271AF" w:rsidRPr="00E271AF" w:rsidRDefault="00E271AF" w:rsidP="00E271AF">
      <w:pPr>
        <w:spacing w:after="0" w:line="360" w:lineRule="auto"/>
        <w:ind w:firstLine="709"/>
        <w:jc w:val="right"/>
        <w:rPr>
          <w:rFonts w:ascii="Times New Roman" w:eastAsia="Times New Roman" w:hAnsi="Times New Roman" w:cs="Times New Roman"/>
          <w:sz w:val="28"/>
          <w:szCs w:val="28"/>
        </w:rPr>
      </w:pP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roofErr w:type="gramStart"/>
      <w:r w:rsidRPr="00E271AF">
        <w:rPr>
          <w:rFonts w:ascii="Times New Roman" w:eastAsia="Times New Roman" w:hAnsi="Times New Roman" w:cs="Times New Roman"/>
          <w:sz w:val="28"/>
          <w:szCs w:val="28"/>
          <w:lang w:eastAsia="ru-RU"/>
        </w:rPr>
        <w:t>Основной объем газа, поступающий на жизнеобеспечение жилого фонда распределяется</w:t>
      </w:r>
      <w:proofErr w:type="gramEnd"/>
      <w:r w:rsidRPr="00E271AF">
        <w:rPr>
          <w:rFonts w:ascii="Times New Roman" w:eastAsia="Times New Roman" w:hAnsi="Times New Roman" w:cs="Times New Roman"/>
          <w:sz w:val="28"/>
          <w:szCs w:val="28"/>
          <w:lang w:eastAsia="ru-RU"/>
        </w:rPr>
        <w:t xml:space="preserve"> на эксплуатацию бытовых газовых приборов (газовые плиты, газовые водогрейные колонки, отопительные агрегаты горячего водоснабжения).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В системе газоснабжения  сельского поселения, можно выделить следующие основные задачи:</w:t>
      </w:r>
    </w:p>
    <w:p w:rsidR="00E271AF" w:rsidRPr="00E271AF" w:rsidRDefault="00E271AF" w:rsidP="00E271AF">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подключение к газораспределительной системе  объектов нового строительства;</w:t>
      </w:r>
    </w:p>
    <w:p w:rsidR="00E271AF" w:rsidRPr="00E271AF" w:rsidRDefault="00E271AF" w:rsidP="00E271AF">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обеспечение надежности газоснабжения потребителей;</w:t>
      </w:r>
    </w:p>
    <w:p w:rsidR="00E271AF" w:rsidRPr="00E271AF" w:rsidRDefault="00E271AF" w:rsidP="00E271AF">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своевременная перекладка газовых сетей и замена оборудования;</w:t>
      </w:r>
    </w:p>
    <w:p w:rsidR="00E271AF" w:rsidRPr="00E271AF" w:rsidRDefault="00E271AF" w:rsidP="00E271AF">
      <w:pPr>
        <w:numPr>
          <w:ilvl w:val="0"/>
          <w:numId w:val="4"/>
        </w:numPr>
        <w:shd w:val="clear" w:color="auto" w:fill="FFFFFF"/>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повышение уровня обеспеченности приборным учетом потребителей в жилищном фонде.</w:t>
      </w:r>
    </w:p>
    <w:p w:rsidR="00E271AF" w:rsidRPr="00E271AF" w:rsidRDefault="00E271AF" w:rsidP="00E271AF">
      <w:pPr>
        <w:spacing w:after="0" w:line="360" w:lineRule="auto"/>
        <w:ind w:firstLine="709"/>
        <w:jc w:val="both"/>
        <w:rPr>
          <w:rFonts w:ascii="Times New Roman" w:eastAsia="Calibri" w:hAnsi="Times New Roman" w:cs="Times New Roman"/>
          <w:sz w:val="28"/>
          <w:szCs w:val="28"/>
        </w:rPr>
      </w:pPr>
      <w:r w:rsidRPr="00E271AF">
        <w:rPr>
          <w:rFonts w:ascii="Times New Roman" w:eastAsia="Times New Roman" w:hAnsi="Times New Roman" w:cs="Times New Roman"/>
          <w:sz w:val="28"/>
          <w:szCs w:val="28"/>
          <w:lang w:eastAsia="ru-RU"/>
        </w:rPr>
        <w:t xml:space="preserve">Мероприятия по газификации предусматривают повышение уровня обеспеченности приборным учетом потребителей в жилищном фонде. </w:t>
      </w:r>
      <w:r w:rsidRPr="00E271AF">
        <w:rPr>
          <w:rFonts w:ascii="Times New Roman" w:eastAsia="Times New Roman" w:hAnsi="Times New Roman" w:cs="Times New Roman"/>
          <w:sz w:val="28"/>
          <w:szCs w:val="28"/>
          <w:lang w:eastAsia="ru-RU"/>
        </w:rPr>
        <w:lastRenderedPageBreak/>
        <w:t>Оказывать содействие в подключении домовладений  к газораспределительным сетям.</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
    <w:p w:rsidR="00E271AF" w:rsidRPr="00E271AF" w:rsidRDefault="00E271AF" w:rsidP="00E271AF">
      <w:pPr>
        <w:shd w:val="clear" w:color="auto" w:fill="FFFFFF"/>
        <w:tabs>
          <w:tab w:val="left" w:pos="1134"/>
        </w:tabs>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1.5. АНАЛИЗ ТЕКУЩЕГО СОСТОЯНИЯ СИСТЕМЫ САНИТАРНОЙ ОЧИСТКИ И  СБОРА ТВЕРДЫХ КОММУНАЛЬНЫХ ОТХОДОВ</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 xml:space="preserve">Большим и проблематичным вопросом на протяжении целого ряда лет является уборка и вывоз хозяйственного мусора и твердых коммунальных отходов. На момент составления данной программы  на территории поселения  отсутствует рабочая система по санитарной очистке. Уборку осуществляют частные лица из числа местного населения. Нет предприятий и производственных баз,  расположенных в пределах сельского поселения и поэтому очистка территорий носит бессистемный характер. Сбор отходов из личных подворий производится силами самих </w:t>
      </w:r>
      <w:proofErr w:type="gramStart"/>
      <w:r w:rsidRPr="00E271AF">
        <w:rPr>
          <w:rFonts w:ascii="Times New Roman" w:eastAsia="Arial" w:hAnsi="Times New Roman" w:cs="Arial"/>
          <w:sz w:val="28"/>
          <w:szCs w:val="28"/>
          <w:lang w:eastAsia="ar-SA"/>
        </w:rPr>
        <w:t>жителей</w:t>
      </w:r>
      <w:proofErr w:type="gramEnd"/>
      <w:r w:rsidRPr="00E271AF">
        <w:rPr>
          <w:rFonts w:ascii="Times New Roman" w:eastAsia="Arial" w:hAnsi="Times New Roman" w:cs="Arial"/>
          <w:sz w:val="28"/>
          <w:szCs w:val="28"/>
          <w:lang w:eastAsia="ar-SA"/>
        </w:rPr>
        <w:t xml:space="preserve"> и вывозятся на свалку личным автотранспортом.</w:t>
      </w:r>
    </w:p>
    <w:p w:rsidR="00E271AF" w:rsidRPr="00E271AF" w:rsidRDefault="00E271AF" w:rsidP="00E271AF">
      <w:pPr>
        <w:shd w:val="clear" w:color="auto" w:fill="FFFFFF"/>
        <w:tabs>
          <w:tab w:val="left" w:pos="0"/>
        </w:tabs>
        <w:spacing w:after="0" w:line="360" w:lineRule="auto"/>
        <w:ind w:firstLine="709"/>
        <w:jc w:val="both"/>
        <w:rPr>
          <w:rFonts w:ascii="Times New Roman" w:eastAsia="Times New Roman" w:hAnsi="Times New Roman" w:cs="Times New Roman"/>
          <w:b/>
          <w:sz w:val="28"/>
          <w:szCs w:val="28"/>
          <w:lang w:eastAsia="ru-RU"/>
        </w:rPr>
      </w:pPr>
    </w:p>
    <w:p w:rsidR="00E271AF" w:rsidRPr="00E271AF" w:rsidRDefault="00E271AF" w:rsidP="00E271AF">
      <w:pPr>
        <w:shd w:val="clear" w:color="auto" w:fill="FFFFFF"/>
        <w:tabs>
          <w:tab w:val="left" w:pos="0"/>
        </w:tabs>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1.6. АНАЛИЗ ТЕКУЩЕГО СОСТОЯНИЯ  СИСТЕМЫ ВОДООТВЕДЕНИЯ</w:t>
      </w:r>
    </w:p>
    <w:p w:rsidR="00E271AF" w:rsidRPr="00E271AF" w:rsidRDefault="00E271AF" w:rsidP="00E271AF">
      <w:pPr>
        <w:spacing w:after="0" w:line="360" w:lineRule="auto"/>
        <w:ind w:firstLine="709"/>
        <w:jc w:val="both"/>
        <w:rPr>
          <w:rFonts w:ascii="Times New Roman" w:eastAsia="Calibri" w:hAnsi="Times New Roman" w:cs="Times New Roman"/>
          <w:sz w:val="28"/>
          <w:szCs w:val="28"/>
        </w:rPr>
      </w:pPr>
      <w:r w:rsidRPr="00E271AF">
        <w:rPr>
          <w:rFonts w:ascii="Times New Roman" w:eastAsia="Times New Roman" w:hAnsi="Times New Roman" w:cs="Times New Roman"/>
          <w:sz w:val="28"/>
          <w:szCs w:val="28"/>
          <w:lang w:eastAsia="ru-RU"/>
        </w:rPr>
        <w:t xml:space="preserve">В настоящее время на территории населенных пунктов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отсутствуют водоотводящие коммуникации и сооружения по очистке поверхностного стока. Население пользуется надворными туалетами с выгребными ямами. </w:t>
      </w:r>
    </w:p>
    <w:p w:rsidR="00E271AF" w:rsidRPr="00E271AF" w:rsidRDefault="00E271AF" w:rsidP="00E271AF">
      <w:pPr>
        <w:spacing w:after="0" w:line="360" w:lineRule="auto"/>
        <w:ind w:firstLine="709"/>
        <w:jc w:val="both"/>
        <w:rPr>
          <w:rFonts w:ascii="Times New Roman" w:eastAsia="Times New Roman" w:hAnsi="Times New Roman" w:cs="Times New Roman"/>
          <w:b/>
          <w:sz w:val="28"/>
          <w:szCs w:val="28"/>
          <w:lang w:eastAsia="ru-RU"/>
        </w:rPr>
      </w:pPr>
      <w:bookmarkStart w:id="7" w:name="_Toc289179279"/>
      <w:bookmarkStart w:id="8" w:name="_Toc298352293"/>
    </w:p>
    <w:p w:rsidR="00E271AF" w:rsidRPr="00E271AF" w:rsidRDefault="00E271AF" w:rsidP="00E271AF">
      <w:pPr>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1.7. АНАЛИЗ ТЕКУЩЕГО СОСТОЯНИЯ СИСТЕМЫ ЭЛЕКТРОСНАБЖЕНИЯ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Общая протяженность линий электропередач  составляет 34,36  км, в том числе по уровням напряжения:  </w:t>
      </w:r>
      <w:proofErr w:type="gramStart"/>
      <w:r w:rsidRPr="00E271AF">
        <w:rPr>
          <w:rFonts w:ascii="Times New Roman" w:eastAsia="Times New Roman" w:hAnsi="Times New Roman" w:cs="Times New Roman"/>
          <w:sz w:val="28"/>
          <w:szCs w:val="28"/>
          <w:lang w:eastAsia="ru-RU"/>
        </w:rPr>
        <w:t>ВЛ</w:t>
      </w:r>
      <w:proofErr w:type="gramEnd"/>
      <w:r w:rsidRPr="00E271AF">
        <w:rPr>
          <w:rFonts w:ascii="Times New Roman" w:eastAsia="Times New Roman" w:hAnsi="Times New Roman" w:cs="Times New Roman"/>
          <w:sz w:val="28"/>
          <w:szCs w:val="28"/>
          <w:lang w:eastAsia="ru-RU"/>
        </w:rPr>
        <w:t xml:space="preserve"> 0,4 </w:t>
      </w:r>
      <w:proofErr w:type="spellStart"/>
      <w:r w:rsidRPr="00E271AF">
        <w:rPr>
          <w:rFonts w:ascii="Times New Roman" w:eastAsia="Times New Roman" w:hAnsi="Times New Roman" w:cs="Times New Roman"/>
          <w:sz w:val="28"/>
          <w:szCs w:val="28"/>
          <w:lang w:eastAsia="ru-RU"/>
        </w:rPr>
        <w:t>кВ</w:t>
      </w:r>
      <w:proofErr w:type="spellEnd"/>
      <w:r w:rsidRPr="00E271AF">
        <w:rPr>
          <w:rFonts w:ascii="Times New Roman" w:eastAsia="Times New Roman" w:hAnsi="Times New Roman" w:cs="Times New Roman"/>
          <w:sz w:val="28"/>
          <w:szCs w:val="28"/>
          <w:lang w:eastAsia="ru-RU"/>
        </w:rPr>
        <w:t xml:space="preserve"> – 21,92 км, ВЛ 10 </w:t>
      </w:r>
      <w:proofErr w:type="spellStart"/>
      <w:r w:rsidRPr="00E271AF">
        <w:rPr>
          <w:rFonts w:ascii="Times New Roman" w:eastAsia="Times New Roman" w:hAnsi="Times New Roman" w:cs="Times New Roman"/>
          <w:sz w:val="28"/>
          <w:szCs w:val="28"/>
          <w:lang w:eastAsia="ru-RU"/>
        </w:rPr>
        <w:t>кВ</w:t>
      </w:r>
      <w:proofErr w:type="spellEnd"/>
      <w:r w:rsidRPr="00E271AF">
        <w:rPr>
          <w:rFonts w:ascii="Times New Roman" w:eastAsia="Times New Roman" w:hAnsi="Times New Roman" w:cs="Times New Roman"/>
          <w:sz w:val="28"/>
          <w:szCs w:val="28"/>
          <w:lang w:eastAsia="ru-RU"/>
        </w:rPr>
        <w:t xml:space="preserve"> – 12,44 км. Наибольшую долю  в  электрических  сетях  занимают низковольтные  воздушные  линии. </w:t>
      </w:r>
    </w:p>
    <w:p w:rsidR="00E271AF" w:rsidRPr="00E271AF" w:rsidRDefault="00E271AF" w:rsidP="00E271AF">
      <w:pPr>
        <w:tabs>
          <w:tab w:val="left" w:pos="700"/>
          <w:tab w:val="left" w:pos="1000"/>
        </w:tabs>
        <w:spacing w:after="0" w:line="360" w:lineRule="auto"/>
        <w:ind w:left="300" w:right="-34"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Энергопитание населенных пунктов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осуществляется по воздушным </w:t>
      </w:r>
      <w:proofErr w:type="gramStart"/>
      <w:r w:rsidRPr="00E271AF">
        <w:rPr>
          <w:rFonts w:ascii="Times New Roman" w:eastAsia="Times New Roman" w:hAnsi="Times New Roman" w:cs="Times New Roman"/>
          <w:sz w:val="28"/>
          <w:szCs w:val="28"/>
          <w:lang w:eastAsia="ru-RU"/>
        </w:rPr>
        <w:t>ВЛ</w:t>
      </w:r>
      <w:proofErr w:type="gramEnd"/>
      <w:r w:rsidRPr="00E271AF">
        <w:rPr>
          <w:rFonts w:ascii="Times New Roman" w:eastAsia="Times New Roman" w:hAnsi="Times New Roman" w:cs="Times New Roman"/>
          <w:sz w:val="28"/>
          <w:szCs w:val="28"/>
          <w:lang w:eastAsia="ru-RU"/>
        </w:rPr>
        <w:t xml:space="preserve">- 10 </w:t>
      </w:r>
      <w:proofErr w:type="spellStart"/>
      <w:r w:rsidRPr="00E271AF">
        <w:rPr>
          <w:rFonts w:ascii="Times New Roman" w:eastAsia="Times New Roman" w:hAnsi="Times New Roman" w:cs="Times New Roman"/>
          <w:sz w:val="28"/>
          <w:szCs w:val="28"/>
          <w:lang w:eastAsia="ru-RU"/>
        </w:rPr>
        <w:t>кВ</w:t>
      </w:r>
      <w:proofErr w:type="spellEnd"/>
      <w:r w:rsidRPr="00E271AF">
        <w:rPr>
          <w:rFonts w:ascii="Times New Roman" w:eastAsia="Times New Roman" w:hAnsi="Times New Roman" w:cs="Times New Roman"/>
          <w:sz w:val="28"/>
          <w:szCs w:val="28"/>
          <w:lang w:eastAsia="ru-RU"/>
        </w:rPr>
        <w:t xml:space="preserve"> от </w:t>
      </w:r>
      <w:r w:rsidRPr="00E271AF">
        <w:rPr>
          <w:rFonts w:ascii="Times New Roman" w:eastAsia="Times New Roman" w:hAnsi="Times New Roman" w:cs="Times New Roman"/>
          <w:sz w:val="28"/>
          <w:szCs w:val="28"/>
          <w:lang w:eastAsia="ru-RU"/>
        </w:rPr>
        <w:lastRenderedPageBreak/>
        <w:t>подстанции «</w:t>
      </w:r>
      <w:proofErr w:type="spellStart"/>
      <w:r w:rsidRPr="00E271AF">
        <w:rPr>
          <w:rFonts w:ascii="Times New Roman" w:eastAsia="Times New Roman" w:hAnsi="Times New Roman" w:cs="Times New Roman"/>
          <w:sz w:val="28"/>
          <w:szCs w:val="28"/>
          <w:lang w:eastAsia="ru-RU"/>
        </w:rPr>
        <w:t>Кундашлы</w:t>
      </w:r>
      <w:proofErr w:type="spellEnd"/>
      <w:r w:rsidRPr="00E271AF">
        <w:rPr>
          <w:rFonts w:ascii="Times New Roman" w:eastAsia="Times New Roman" w:hAnsi="Times New Roman" w:cs="Times New Roman"/>
          <w:sz w:val="28"/>
          <w:szCs w:val="28"/>
          <w:lang w:eastAsia="ru-RU"/>
        </w:rPr>
        <w:t xml:space="preserve">»,  суммарная мощность установленных трансформаторов –  1,716  </w:t>
      </w:r>
      <w:proofErr w:type="spellStart"/>
      <w:r w:rsidRPr="00E271AF">
        <w:rPr>
          <w:rFonts w:ascii="Times New Roman" w:eastAsia="Times New Roman" w:hAnsi="Times New Roman" w:cs="Times New Roman"/>
          <w:sz w:val="28"/>
          <w:szCs w:val="28"/>
          <w:lang w:eastAsia="ru-RU"/>
        </w:rPr>
        <w:t>тыс</w:t>
      </w:r>
      <w:proofErr w:type="spellEnd"/>
      <w:r w:rsidRPr="00E271AF">
        <w:rPr>
          <w:rFonts w:ascii="Times New Roman" w:eastAsia="Times New Roman" w:hAnsi="Times New Roman" w:cs="Times New Roman"/>
          <w:sz w:val="28"/>
          <w:szCs w:val="28"/>
          <w:lang w:eastAsia="ru-RU"/>
        </w:rPr>
        <w:t xml:space="preserve"> </w:t>
      </w:r>
      <w:proofErr w:type="spellStart"/>
      <w:r w:rsidRPr="00E271AF">
        <w:rPr>
          <w:rFonts w:ascii="Times New Roman" w:eastAsia="Times New Roman" w:hAnsi="Times New Roman" w:cs="Times New Roman"/>
          <w:sz w:val="28"/>
          <w:szCs w:val="28"/>
          <w:lang w:eastAsia="ru-RU"/>
        </w:rPr>
        <w:t>кВА</w:t>
      </w:r>
      <w:proofErr w:type="spellEnd"/>
      <w:r w:rsidRPr="00E271AF">
        <w:rPr>
          <w:rFonts w:ascii="Times New Roman" w:eastAsia="Times New Roman" w:hAnsi="Times New Roman" w:cs="Times New Roman"/>
          <w:sz w:val="28"/>
          <w:szCs w:val="28"/>
          <w:lang w:eastAsia="ru-RU"/>
        </w:rPr>
        <w:t>.</w:t>
      </w:r>
    </w:p>
    <w:p w:rsidR="00E271AF" w:rsidRPr="00E271AF" w:rsidRDefault="00E271AF" w:rsidP="00E271AF">
      <w:pPr>
        <w:tabs>
          <w:tab w:val="left" w:pos="700"/>
          <w:tab w:val="left" w:pos="1000"/>
        </w:tabs>
        <w:spacing w:after="0" w:line="360" w:lineRule="auto"/>
        <w:ind w:left="300" w:right="-34"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Общее количество трансформаторов, установленных в населенных пунктах сельского поселения – 8 единиц суммарной мощностью ориентировочно 666 </w:t>
      </w:r>
      <w:proofErr w:type="spellStart"/>
      <w:r w:rsidRPr="00E271AF">
        <w:rPr>
          <w:rFonts w:ascii="Times New Roman" w:eastAsia="Times New Roman" w:hAnsi="Times New Roman" w:cs="Times New Roman"/>
          <w:sz w:val="28"/>
          <w:szCs w:val="28"/>
          <w:lang w:eastAsia="ru-RU"/>
        </w:rPr>
        <w:t>кВА</w:t>
      </w:r>
      <w:proofErr w:type="spellEnd"/>
      <w:r w:rsidRPr="00E271AF">
        <w:rPr>
          <w:rFonts w:ascii="Times New Roman" w:eastAsia="Times New Roman" w:hAnsi="Times New Roman" w:cs="Times New Roman"/>
          <w:sz w:val="28"/>
          <w:szCs w:val="28"/>
          <w:lang w:eastAsia="ru-RU"/>
        </w:rPr>
        <w:t xml:space="preserve">. Количество трансформаторов, установленных в населенных пунктах:  </w:t>
      </w:r>
    </w:p>
    <w:p w:rsidR="00E271AF" w:rsidRPr="00E271AF" w:rsidRDefault="00E271AF" w:rsidP="00E271AF">
      <w:pPr>
        <w:tabs>
          <w:tab w:val="left" w:pos="300"/>
          <w:tab w:val="left" w:pos="1000"/>
        </w:tabs>
        <w:spacing w:after="0" w:line="360" w:lineRule="auto"/>
        <w:ind w:left="300" w:right="-34"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в д. </w:t>
      </w:r>
      <w:proofErr w:type="gramStart"/>
      <w:r w:rsidRPr="00E271AF">
        <w:rPr>
          <w:rFonts w:ascii="Times New Roman" w:eastAsia="Times New Roman" w:hAnsi="Times New Roman" w:cs="Times New Roman"/>
          <w:sz w:val="28"/>
          <w:szCs w:val="28"/>
          <w:lang w:eastAsia="ru-RU"/>
        </w:rPr>
        <w:t>Мишкино</w:t>
      </w:r>
      <w:proofErr w:type="gramEnd"/>
      <w:r w:rsidRPr="00E271AF">
        <w:rPr>
          <w:rFonts w:ascii="Times New Roman" w:eastAsia="Times New Roman" w:hAnsi="Times New Roman" w:cs="Times New Roman"/>
          <w:sz w:val="28"/>
          <w:szCs w:val="28"/>
          <w:lang w:eastAsia="ru-RU"/>
        </w:rPr>
        <w:t xml:space="preserve"> - 3, суммарной мощностью 360 </w:t>
      </w:r>
      <w:proofErr w:type="spellStart"/>
      <w:r w:rsidRPr="00E271AF">
        <w:rPr>
          <w:rFonts w:ascii="Times New Roman" w:eastAsia="Times New Roman" w:hAnsi="Times New Roman" w:cs="Times New Roman"/>
          <w:sz w:val="28"/>
          <w:szCs w:val="28"/>
          <w:lang w:eastAsia="ru-RU"/>
        </w:rPr>
        <w:t>кВА</w:t>
      </w:r>
      <w:proofErr w:type="spellEnd"/>
      <w:r w:rsidRPr="00E271AF">
        <w:rPr>
          <w:rFonts w:ascii="Times New Roman" w:eastAsia="Times New Roman" w:hAnsi="Times New Roman" w:cs="Times New Roman"/>
          <w:sz w:val="28"/>
          <w:szCs w:val="28"/>
          <w:lang w:eastAsia="ru-RU"/>
        </w:rPr>
        <w:t>;</w:t>
      </w:r>
    </w:p>
    <w:p w:rsidR="00E271AF" w:rsidRPr="00E271AF" w:rsidRDefault="00E271AF" w:rsidP="00E271AF">
      <w:pPr>
        <w:tabs>
          <w:tab w:val="left" w:pos="300"/>
          <w:tab w:val="left" w:pos="1000"/>
        </w:tabs>
        <w:spacing w:after="0" w:line="360" w:lineRule="auto"/>
        <w:ind w:left="300" w:right="-34"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в д. </w:t>
      </w:r>
      <w:proofErr w:type="spellStart"/>
      <w:r w:rsidRPr="00E271AF">
        <w:rPr>
          <w:rFonts w:ascii="Times New Roman" w:eastAsia="Times New Roman" w:hAnsi="Times New Roman" w:cs="Times New Roman"/>
          <w:sz w:val="28"/>
          <w:szCs w:val="28"/>
          <w:lang w:eastAsia="ru-RU"/>
        </w:rPr>
        <w:t>Якунино</w:t>
      </w:r>
      <w:proofErr w:type="spellEnd"/>
      <w:r w:rsidRPr="00E271AF">
        <w:rPr>
          <w:rFonts w:ascii="Times New Roman" w:eastAsia="Times New Roman" w:hAnsi="Times New Roman" w:cs="Times New Roman"/>
          <w:sz w:val="28"/>
          <w:szCs w:val="28"/>
          <w:lang w:eastAsia="ru-RU"/>
        </w:rPr>
        <w:t xml:space="preserve"> -  1, суммарной мощностью 63 </w:t>
      </w:r>
      <w:proofErr w:type="spellStart"/>
      <w:r w:rsidRPr="00E271AF">
        <w:rPr>
          <w:rFonts w:ascii="Times New Roman" w:eastAsia="Times New Roman" w:hAnsi="Times New Roman" w:cs="Times New Roman"/>
          <w:sz w:val="28"/>
          <w:szCs w:val="28"/>
          <w:lang w:eastAsia="ru-RU"/>
        </w:rPr>
        <w:t>кВА</w:t>
      </w:r>
      <w:proofErr w:type="spellEnd"/>
      <w:r w:rsidRPr="00E271AF">
        <w:rPr>
          <w:rFonts w:ascii="Times New Roman" w:eastAsia="Times New Roman" w:hAnsi="Times New Roman" w:cs="Times New Roman"/>
          <w:sz w:val="28"/>
          <w:szCs w:val="28"/>
          <w:lang w:eastAsia="ru-RU"/>
        </w:rPr>
        <w:t>;</w:t>
      </w:r>
    </w:p>
    <w:p w:rsidR="00E271AF" w:rsidRPr="00E271AF" w:rsidRDefault="00E271AF" w:rsidP="00E271AF">
      <w:pPr>
        <w:tabs>
          <w:tab w:val="left" w:pos="300"/>
          <w:tab w:val="left" w:pos="1000"/>
        </w:tabs>
        <w:spacing w:after="0" w:line="360" w:lineRule="auto"/>
        <w:ind w:left="300" w:right="-34"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в д. </w:t>
      </w:r>
      <w:proofErr w:type="spellStart"/>
      <w:r w:rsidRPr="00E271AF">
        <w:rPr>
          <w:rFonts w:ascii="Times New Roman" w:eastAsia="Times New Roman" w:hAnsi="Times New Roman" w:cs="Times New Roman"/>
          <w:sz w:val="28"/>
          <w:szCs w:val="28"/>
          <w:lang w:eastAsia="ru-RU"/>
        </w:rPr>
        <w:t>Ялангачево</w:t>
      </w:r>
      <w:proofErr w:type="spellEnd"/>
      <w:r w:rsidRPr="00E271AF">
        <w:rPr>
          <w:rFonts w:ascii="Times New Roman" w:eastAsia="Times New Roman" w:hAnsi="Times New Roman" w:cs="Times New Roman"/>
          <w:sz w:val="28"/>
          <w:szCs w:val="28"/>
          <w:lang w:eastAsia="ru-RU"/>
        </w:rPr>
        <w:t xml:space="preserve"> - 4, суммарной мощностью 243 </w:t>
      </w:r>
      <w:proofErr w:type="spellStart"/>
      <w:r w:rsidRPr="00E271AF">
        <w:rPr>
          <w:rFonts w:ascii="Times New Roman" w:eastAsia="Times New Roman" w:hAnsi="Times New Roman" w:cs="Times New Roman"/>
          <w:sz w:val="28"/>
          <w:szCs w:val="28"/>
          <w:lang w:eastAsia="ru-RU"/>
        </w:rPr>
        <w:t>кВА</w:t>
      </w:r>
      <w:proofErr w:type="spellEnd"/>
      <w:r w:rsidRPr="00E271AF">
        <w:rPr>
          <w:rFonts w:ascii="Times New Roman" w:eastAsia="Times New Roman" w:hAnsi="Times New Roman" w:cs="Times New Roman"/>
          <w:sz w:val="28"/>
          <w:szCs w:val="28"/>
          <w:lang w:eastAsia="ru-RU"/>
        </w:rPr>
        <w:t>.</w:t>
      </w:r>
    </w:p>
    <w:p w:rsidR="00E271AF" w:rsidRPr="00E271AF" w:rsidRDefault="00E271AF" w:rsidP="00E271AF">
      <w:pPr>
        <w:tabs>
          <w:tab w:val="left" w:pos="300"/>
          <w:tab w:val="left" w:pos="1000"/>
        </w:tabs>
        <w:spacing w:after="0" w:line="360" w:lineRule="auto"/>
        <w:ind w:left="300" w:right="-34"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Электроснабжение потребителей на территории сельского поселения обеспечивает ОАО «</w:t>
      </w:r>
      <w:proofErr w:type="spellStart"/>
      <w:r w:rsidRPr="00E271AF">
        <w:rPr>
          <w:rFonts w:ascii="Times New Roman" w:eastAsia="Times New Roman" w:hAnsi="Times New Roman" w:cs="Times New Roman"/>
          <w:sz w:val="28"/>
          <w:szCs w:val="28"/>
          <w:lang w:eastAsia="ru-RU"/>
        </w:rPr>
        <w:t>Балтачевское</w:t>
      </w:r>
      <w:proofErr w:type="spellEnd"/>
      <w:r w:rsidRPr="00E271AF">
        <w:rPr>
          <w:rFonts w:ascii="Times New Roman" w:eastAsia="Times New Roman" w:hAnsi="Times New Roman" w:cs="Times New Roman"/>
          <w:sz w:val="28"/>
          <w:szCs w:val="28"/>
          <w:lang w:eastAsia="ru-RU"/>
        </w:rPr>
        <w:t xml:space="preserve"> </w:t>
      </w:r>
      <w:proofErr w:type="spellStart"/>
      <w:r w:rsidRPr="00E271AF">
        <w:rPr>
          <w:rFonts w:ascii="Times New Roman" w:eastAsia="Times New Roman" w:hAnsi="Times New Roman" w:cs="Times New Roman"/>
          <w:sz w:val="28"/>
          <w:szCs w:val="28"/>
          <w:lang w:eastAsia="ru-RU"/>
        </w:rPr>
        <w:t>Сельэнерго</w:t>
      </w:r>
      <w:proofErr w:type="spellEnd"/>
      <w:r w:rsidRPr="00E271AF">
        <w:rPr>
          <w:rFonts w:ascii="Times New Roman" w:eastAsia="Times New Roman" w:hAnsi="Times New Roman" w:cs="Times New Roman"/>
          <w:sz w:val="28"/>
          <w:szCs w:val="28"/>
          <w:lang w:eastAsia="ru-RU"/>
        </w:rPr>
        <w:t xml:space="preserve">».  </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Существующие линии электропередач выполнены на деревянных </w:t>
      </w:r>
      <w:proofErr w:type="gramStart"/>
      <w:r w:rsidRPr="00E271AF">
        <w:rPr>
          <w:rFonts w:ascii="Times New Roman" w:eastAsia="Times New Roman" w:hAnsi="Times New Roman" w:cs="Times New Roman"/>
          <w:sz w:val="28"/>
          <w:szCs w:val="28"/>
          <w:lang w:eastAsia="ru-RU"/>
        </w:rPr>
        <w:t>опорах</w:t>
      </w:r>
      <w:proofErr w:type="gramEnd"/>
      <w:r w:rsidRPr="00E271AF">
        <w:rPr>
          <w:rFonts w:ascii="Times New Roman" w:eastAsia="Times New Roman" w:hAnsi="Times New Roman" w:cs="Times New Roman"/>
          <w:sz w:val="28"/>
          <w:szCs w:val="28"/>
          <w:lang w:eastAsia="ru-RU"/>
        </w:rPr>
        <w:t xml:space="preserve"> на железобетонных приставках. </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Приборами учета электрической энергии обеспечены практически все потребители.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 Это условие существенно затрудняет внедрение автоматизированной системы коммерческого учета электроэнергии, которая в настоящее время функционирует только по «верхнему уровню» на питающих центрах.</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В результате анализа существующего положения электросетевого хозяйства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были выявлены следующие основные проблемы:</w:t>
      </w:r>
    </w:p>
    <w:p w:rsidR="00E271AF" w:rsidRPr="00E271AF" w:rsidRDefault="00E271AF" w:rsidP="00E271AF">
      <w:pPr>
        <w:numPr>
          <w:ilvl w:val="0"/>
          <w:numId w:val="5"/>
        </w:numPr>
        <w:spacing w:after="0" w:line="360" w:lineRule="auto"/>
        <w:ind w:left="1418" w:hanging="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Необходимо строительство новых и реконструкция существующих </w:t>
      </w:r>
      <w:proofErr w:type="gramStart"/>
      <w:r w:rsidRPr="00E271AF">
        <w:rPr>
          <w:rFonts w:ascii="Times New Roman" w:eastAsia="Times New Roman" w:hAnsi="Times New Roman" w:cs="Times New Roman"/>
          <w:sz w:val="28"/>
          <w:szCs w:val="28"/>
          <w:lang w:eastAsia="ru-RU"/>
        </w:rPr>
        <w:t>ВЛ</w:t>
      </w:r>
      <w:proofErr w:type="gramEnd"/>
      <w:r w:rsidRPr="00E271AF">
        <w:rPr>
          <w:rFonts w:ascii="Times New Roman" w:eastAsia="Times New Roman" w:hAnsi="Times New Roman" w:cs="Times New Roman"/>
          <w:sz w:val="28"/>
          <w:szCs w:val="28"/>
          <w:lang w:eastAsia="ru-RU"/>
        </w:rPr>
        <w:t xml:space="preserve"> для освещения населенных пунктов в темное время суток.</w:t>
      </w:r>
    </w:p>
    <w:p w:rsidR="00E271AF" w:rsidRPr="00E271AF" w:rsidRDefault="00E271AF" w:rsidP="00E271AF">
      <w:pPr>
        <w:numPr>
          <w:ilvl w:val="0"/>
          <w:numId w:val="6"/>
        </w:numPr>
        <w:tabs>
          <w:tab w:val="num" w:pos="709"/>
        </w:tabs>
        <w:spacing w:after="0" w:line="360" w:lineRule="auto"/>
        <w:ind w:left="709"/>
        <w:jc w:val="both"/>
        <w:rPr>
          <w:rFonts w:ascii="Times New Roman" w:eastAsia="Times New Roman" w:hAnsi="Times New Roman" w:cs="Times New Roman"/>
          <w:sz w:val="28"/>
          <w:szCs w:val="28"/>
          <w:lang w:eastAsia="ru-RU"/>
        </w:rPr>
      </w:pPr>
      <w:proofErr w:type="spellStart"/>
      <w:r w:rsidRPr="00E271AF">
        <w:rPr>
          <w:rFonts w:ascii="Times New Roman" w:eastAsia="Times New Roman" w:hAnsi="Times New Roman" w:cs="Times New Roman"/>
          <w:sz w:val="28"/>
          <w:szCs w:val="28"/>
          <w:lang w:eastAsia="ru-RU"/>
        </w:rPr>
        <w:t>Проложение</w:t>
      </w:r>
      <w:proofErr w:type="spellEnd"/>
      <w:r w:rsidRPr="00E271AF">
        <w:rPr>
          <w:rFonts w:ascii="Times New Roman" w:eastAsia="Times New Roman" w:hAnsi="Times New Roman" w:cs="Times New Roman"/>
          <w:sz w:val="28"/>
          <w:szCs w:val="28"/>
          <w:lang w:eastAsia="ru-RU"/>
        </w:rPr>
        <w:t xml:space="preserve"> трасс ВЛ-0,4 </w:t>
      </w:r>
      <w:proofErr w:type="spellStart"/>
      <w:r w:rsidRPr="00E271AF">
        <w:rPr>
          <w:rFonts w:ascii="Times New Roman" w:eastAsia="Times New Roman" w:hAnsi="Times New Roman" w:cs="Times New Roman"/>
          <w:sz w:val="28"/>
          <w:szCs w:val="28"/>
          <w:lang w:eastAsia="ru-RU"/>
        </w:rPr>
        <w:t>кВ</w:t>
      </w:r>
      <w:proofErr w:type="spellEnd"/>
      <w:r w:rsidRPr="00E271AF">
        <w:rPr>
          <w:rFonts w:ascii="Times New Roman" w:eastAsia="Times New Roman" w:hAnsi="Times New Roman" w:cs="Times New Roman"/>
          <w:sz w:val="28"/>
          <w:szCs w:val="28"/>
          <w:lang w:eastAsia="ru-RU"/>
        </w:rPr>
        <w:t xml:space="preserve"> на проектируемые земельные участки. </w:t>
      </w:r>
    </w:p>
    <w:p w:rsidR="00E271AF" w:rsidRPr="00E271AF" w:rsidRDefault="00E271AF" w:rsidP="00E271AF">
      <w:pPr>
        <w:spacing w:after="0" w:line="360" w:lineRule="auto"/>
        <w:ind w:left="709"/>
        <w:jc w:val="both"/>
        <w:rPr>
          <w:rFonts w:ascii="Times New Roman" w:eastAsia="Times New Roman" w:hAnsi="Times New Roman" w:cs="Times New Roman"/>
          <w:sz w:val="28"/>
          <w:szCs w:val="28"/>
          <w:lang w:eastAsia="ru-RU"/>
        </w:rPr>
      </w:pPr>
    </w:p>
    <w:p w:rsidR="00E271AF" w:rsidRPr="00E271AF" w:rsidRDefault="00E271AF" w:rsidP="00E271AF">
      <w:pPr>
        <w:keepNext/>
        <w:spacing w:before="240" w:after="0" w:line="360" w:lineRule="auto"/>
        <w:ind w:firstLine="709"/>
        <w:jc w:val="both"/>
        <w:outlineLvl w:val="1"/>
        <w:rPr>
          <w:rFonts w:ascii="Times New Roman" w:eastAsia="Times New Roman" w:hAnsi="Times New Roman" w:cs="Arial"/>
          <w:b/>
          <w:bCs/>
          <w:i/>
          <w:iCs/>
          <w:sz w:val="28"/>
          <w:szCs w:val="28"/>
          <w:lang w:eastAsia="ru-RU"/>
        </w:rPr>
      </w:pPr>
      <w:r w:rsidRPr="00E271AF">
        <w:rPr>
          <w:rFonts w:ascii="Times New Roman" w:eastAsia="Times New Roman" w:hAnsi="Times New Roman" w:cs="Arial"/>
          <w:bCs/>
          <w:i/>
          <w:iCs/>
          <w:sz w:val="28"/>
          <w:szCs w:val="28"/>
          <w:lang w:eastAsia="ru-RU"/>
        </w:rPr>
        <w:lastRenderedPageBreak/>
        <w:t xml:space="preserve">1.9. ИЗМЕРИТЕЛЬНО-РАСЧЕТНАЯ СИСТЕМА КОММУНАЛЬНОЙ ИНФРАСТРУКТУРЫ </w:t>
      </w:r>
      <w:bookmarkEnd w:id="7"/>
      <w:bookmarkEnd w:id="8"/>
    </w:p>
    <w:p w:rsidR="00E271AF" w:rsidRPr="00E271AF" w:rsidRDefault="00E271AF" w:rsidP="00E271AF">
      <w:pPr>
        <w:spacing w:after="0" w:line="360" w:lineRule="auto"/>
        <w:ind w:firstLine="709"/>
        <w:jc w:val="both"/>
        <w:rPr>
          <w:rFonts w:ascii="Times New Roman" w:eastAsia="Times New Roman" w:hAnsi="Times New Roman" w:cs="Times New Roman"/>
          <w:iCs/>
          <w:sz w:val="28"/>
          <w:szCs w:val="28"/>
          <w:lang w:eastAsia="ru-RU"/>
        </w:rPr>
      </w:pPr>
      <w:r w:rsidRPr="00E271AF">
        <w:rPr>
          <w:rFonts w:ascii="Times New Roman" w:eastAsia="Times New Roman" w:hAnsi="Times New Roman" w:cs="Times New Roman"/>
          <w:iCs/>
          <w:sz w:val="28"/>
          <w:szCs w:val="28"/>
          <w:lang w:eastAsia="ru-RU"/>
        </w:rPr>
        <w:t>По состоянию на начало 2016 г. в сельском поселении отсутствует Единая Муниципальная База Информационных Ресурсов (далее ЕМБИР).</w:t>
      </w:r>
    </w:p>
    <w:p w:rsidR="00E271AF" w:rsidRPr="00E271AF" w:rsidRDefault="00E271AF" w:rsidP="00E271AF">
      <w:pPr>
        <w:spacing w:after="0" w:line="360" w:lineRule="auto"/>
        <w:ind w:firstLine="709"/>
        <w:jc w:val="both"/>
        <w:rPr>
          <w:rFonts w:ascii="Times New Roman" w:eastAsia="Times New Roman" w:hAnsi="Times New Roman" w:cs="Times New Roman"/>
          <w:iCs/>
          <w:sz w:val="28"/>
          <w:szCs w:val="28"/>
          <w:lang w:eastAsia="ru-RU"/>
        </w:rPr>
      </w:pPr>
      <w:r w:rsidRPr="00E271AF">
        <w:rPr>
          <w:rFonts w:ascii="Times New Roman" w:eastAsia="Times New Roman" w:hAnsi="Times New Roman" w:cs="Times New Roman"/>
          <w:iCs/>
          <w:sz w:val="28"/>
          <w:szCs w:val="28"/>
          <w:lang w:eastAsia="ru-RU"/>
        </w:rPr>
        <w:t xml:space="preserve">Учет, расчет и начисление платежей за коммунальные услуги осуществляются по  квитанциям  </w:t>
      </w:r>
      <w:proofErr w:type="spellStart"/>
      <w:r w:rsidRPr="00E271AF">
        <w:rPr>
          <w:rFonts w:ascii="Times New Roman" w:eastAsia="Times New Roman" w:hAnsi="Times New Roman" w:cs="Times New Roman"/>
          <w:iCs/>
          <w:sz w:val="28"/>
          <w:szCs w:val="28"/>
          <w:lang w:eastAsia="ru-RU"/>
        </w:rPr>
        <w:t>ресурсоснабжающих</w:t>
      </w:r>
      <w:proofErr w:type="spellEnd"/>
      <w:r w:rsidRPr="00E271AF">
        <w:rPr>
          <w:rFonts w:ascii="Times New Roman" w:eastAsia="Times New Roman" w:hAnsi="Times New Roman" w:cs="Times New Roman"/>
          <w:iCs/>
          <w:sz w:val="28"/>
          <w:szCs w:val="28"/>
          <w:lang w:eastAsia="ru-RU"/>
        </w:rPr>
        <w:t xml:space="preserve"> организаций. Для осуществления деятельности по учету, расчету и начислению платежей за жилищно-коммунальные услуги в </w:t>
      </w:r>
      <w:proofErr w:type="spellStart"/>
      <w:r w:rsidRPr="00E271AF">
        <w:rPr>
          <w:rFonts w:ascii="Times New Roman" w:eastAsia="Times New Roman" w:hAnsi="Times New Roman" w:cs="Times New Roman"/>
          <w:iCs/>
          <w:sz w:val="28"/>
          <w:szCs w:val="28"/>
          <w:lang w:eastAsia="ru-RU"/>
        </w:rPr>
        <w:t>ресурсноснабжающие</w:t>
      </w:r>
      <w:proofErr w:type="spellEnd"/>
      <w:r w:rsidRPr="00E271AF">
        <w:rPr>
          <w:rFonts w:ascii="Times New Roman" w:eastAsia="Times New Roman" w:hAnsi="Times New Roman" w:cs="Times New Roman"/>
          <w:iCs/>
          <w:sz w:val="28"/>
          <w:szCs w:val="28"/>
          <w:lang w:eastAsia="ru-RU"/>
        </w:rPr>
        <w:t xml:space="preserve"> организации съем показаний приборов учета (общедомовые и квартирные) осуществляется вручную, без применения технических средств дистанционного съема показаний.</w:t>
      </w:r>
    </w:p>
    <w:p w:rsidR="00E271AF" w:rsidRPr="00E271AF" w:rsidRDefault="00E271AF" w:rsidP="00E271AF">
      <w:pPr>
        <w:spacing w:after="0" w:line="240" w:lineRule="auto"/>
        <w:ind w:firstLine="709"/>
        <w:jc w:val="both"/>
        <w:rPr>
          <w:rFonts w:ascii="Times New Roman" w:eastAsia="Times New Roman" w:hAnsi="Times New Roman" w:cs="Times New Roman"/>
          <w:iCs/>
          <w:sz w:val="28"/>
          <w:szCs w:val="28"/>
          <w:lang w:eastAsia="ru-RU"/>
        </w:rPr>
      </w:pPr>
      <w:r w:rsidRPr="00E271AF">
        <w:rPr>
          <w:rFonts w:ascii="Times New Roman" w:eastAsia="Times New Roman" w:hAnsi="Times New Roman" w:cs="Times New Roman"/>
          <w:iCs/>
          <w:sz w:val="28"/>
          <w:szCs w:val="28"/>
          <w:lang w:eastAsia="ru-RU"/>
        </w:rPr>
        <w:t>В системе взаимоотношений сторон в сфере производства и потребления жилищно-коммунальных услуг  можно выделить следующих участников:</w:t>
      </w:r>
    </w:p>
    <w:p w:rsidR="00E271AF" w:rsidRPr="00E271AF" w:rsidRDefault="00E271AF" w:rsidP="00E271AF">
      <w:pPr>
        <w:numPr>
          <w:ilvl w:val="0"/>
          <w:numId w:val="7"/>
        </w:numPr>
        <w:spacing w:after="0" w:line="240" w:lineRule="auto"/>
        <w:ind w:hanging="11"/>
        <w:contextualSpacing/>
        <w:jc w:val="both"/>
        <w:rPr>
          <w:rFonts w:ascii="Times New Roman" w:eastAsia="Times New Roman" w:hAnsi="Times New Roman" w:cs="Times New Roman"/>
          <w:iCs/>
          <w:sz w:val="28"/>
          <w:szCs w:val="28"/>
          <w:lang w:eastAsia="ru-RU"/>
        </w:rPr>
      </w:pPr>
      <w:r w:rsidRPr="00E271AF">
        <w:rPr>
          <w:rFonts w:ascii="Times New Roman" w:eastAsia="Times New Roman" w:hAnsi="Times New Roman" w:cs="Times New Roman"/>
          <w:iCs/>
          <w:sz w:val="28"/>
          <w:szCs w:val="28"/>
          <w:lang w:eastAsia="ru-RU"/>
        </w:rPr>
        <w:t>жители сельского поселения (потребители коммунальных услуг);</w:t>
      </w:r>
    </w:p>
    <w:p w:rsidR="00E271AF" w:rsidRPr="00E271AF" w:rsidRDefault="00E271AF" w:rsidP="00E271AF">
      <w:pPr>
        <w:numPr>
          <w:ilvl w:val="0"/>
          <w:numId w:val="7"/>
        </w:numPr>
        <w:spacing w:after="0" w:line="240" w:lineRule="auto"/>
        <w:ind w:hanging="11"/>
        <w:contextualSpacing/>
        <w:jc w:val="both"/>
        <w:rPr>
          <w:rFonts w:ascii="Times New Roman" w:eastAsia="Times New Roman" w:hAnsi="Times New Roman" w:cs="Times New Roman"/>
          <w:iCs/>
          <w:sz w:val="28"/>
          <w:szCs w:val="28"/>
          <w:lang w:eastAsia="ru-RU"/>
        </w:rPr>
      </w:pPr>
      <w:r w:rsidRPr="00E271AF">
        <w:rPr>
          <w:rFonts w:ascii="Times New Roman" w:eastAsia="Times New Roman" w:hAnsi="Times New Roman" w:cs="Times New Roman"/>
          <w:iCs/>
          <w:sz w:val="28"/>
          <w:szCs w:val="28"/>
          <w:lang w:eastAsia="ru-RU"/>
        </w:rPr>
        <w:t>организации и предприятия;</w:t>
      </w:r>
      <w:bookmarkEnd w:id="6"/>
    </w:p>
    <w:p w:rsidR="00E271AF" w:rsidRPr="00E271AF" w:rsidRDefault="00E271AF" w:rsidP="00E271AF">
      <w:pPr>
        <w:shd w:val="clear" w:color="auto" w:fill="FFFFFF"/>
        <w:spacing w:after="0" w:line="240" w:lineRule="auto"/>
        <w:ind w:left="360" w:firstLine="709"/>
        <w:jc w:val="both"/>
        <w:outlineLvl w:val="0"/>
        <w:rPr>
          <w:rFonts w:ascii="Times New Roman" w:eastAsia="Times New Roman" w:hAnsi="Times New Roman" w:cs="Times New Roman"/>
          <w:b/>
          <w:bCs/>
          <w:sz w:val="28"/>
          <w:szCs w:val="28"/>
          <w:lang w:eastAsia="ru-RU"/>
        </w:rPr>
      </w:pPr>
    </w:p>
    <w:p w:rsidR="00E271AF" w:rsidRPr="00E271AF" w:rsidRDefault="00E271AF" w:rsidP="00E271AF">
      <w:pPr>
        <w:shd w:val="clear" w:color="auto" w:fill="FFFFFF"/>
        <w:spacing w:after="0" w:line="360" w:lineRule="auto"/>
        <w:ind w:left="360" w:firstLine="709"/>
        <w:jc w:val="both"/>
        <w:outlineLvl w:val="0"/>
        <w:rPr>
          <w:rFonts w:ascii="Times New Roman" w:eastAsia="Times New Roman" w:hAnsi="Times New Roman" w:cs="Times New Roman"/>
          <w:b/>
          <w:bCs/>
          <w:sz w:val="28"/>
          <w:szCs w:val="28"/>
          <w:lang w:eastAsia="ru-RU"/>
        </w:rPr>
      </w:pPr>
      <w:r w:rsidRPr="00E271AF">
        <w:rPr>
          <w:rFonts w:ascii="Times New Roman" w:eastAsia="Times New Roman" w:hAnsi="Times New Roman" w:cs="Times New Roman"/>
          <w:b/>
          <w:bCs/>
          <w:sz w:val="28"/>
          <w:szCs w:val="28"/>
          <w:lang w:eastAsia="ru-RU"/>
        </w:rPr>
        <w:t>2. ОСНОВНЫЕ ЦЕЛИ И ЗАДАЧИ, СРОКИ И ЭТАПЫ РЕАЛИЗАЦИИ  ПРОГРАММЫ</w:t>
      </w:r>
    </w:p>
    <w:p w:rsidR="00E271AF" w:rsidRPr="00E271AF" w:rsidRDefault="00E271AF" w:rsidP="00E271AF">
      <w:pPr>
        <w:spacing w:after="0" w:line="360" w:lineRule="auto"/>
        <w:ind w:firstLine="709"/>
        <w:jc w:val="both"/>
        <w:rPr>
          <w:rFonts w:ascii="Times New Roman" w:eastAsia="Arial" w:hAnsi="Times New Roman" w:cs="Times New Roman"/>
          <w:sz w:val="28"/>
          <w:szCs w:val="28"/>
        </w:rPr>
      </w:pPr>
      <w:r w:rsidRPr="00E271AF">
        <w:rPr>
          <w:rFonts w:ascii="Times New Roman" w:eastAsia="Arial" w:hAnsi="Times New Roman" w:cs="Times New Roman"/>
          <w:sz w:val="28"/>
          <w:szCs w:val="28"/>
          <w:lang w:eastAsia="ru-RU"/>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E271AF">
        <w:rPr>
          <w:rFonts w:ascii="Times New Roman" w:eastAsia="Times New Roman" w:hAnsi="Times New Roman" w:cs="Times New Roman"/>
          <w:sz w:val="28"/>
          <w:szCs w:val="28"/>
          <w:lang w:eastAsia="ru-RU"/>
        </w:rPr>
        <w:t xml:space="preserve">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w:t>
      </w:r>
    </w:p>
    <w:p w:rsidR="00E271AF" w:rsidRPr="00E271AF" w:rsidRDefault="00E271AF" w:rsidP="00E271AF">
      <w:pPr>
        <w:suppressLineNumbers/>
        <w:suppressAutoHyphens/>
        <w:spacing w:after="0" w:line="360" w:lineRule="auto"/>
        <w:ind w:firstLine="709"/>
        <w:jc w:val="both"/>
        <w:rPr>
          <w:rFonts w:ascii="Times New Roman" w:eastAsia="Arial" w:hAnsi="Times New Roman" w:cs="Times New Roman"/>
          <w:sz w:val="28"/>
          <w:szCs w:val="28"/>
          <w:lang w:eastAsia="ar-SA"/>
        </w:rPr>
      </w:pPr>
      <w:r w:rsidRPr="00E271AF">
        <w:rPr>
          <w:rFonts w:ascii="Times New Roman" w:eastAsia="Times New Roman" w:hAnsi="Times New Roman" w:cs="Times New Roman"/>
          <w:sz w:val="28"/>
          <w:szCs w:val="28"/>
          <w:lang w:eastAsia="ar-SA"/>
        </w:rPr>
        <w:t xml:space="preserve">Программа комплексного развития систем коммунальной инфраструктуры сельского поселения </w:t>
      </w:r>
      <w:proofErr w:type="spellStart"/>
      <w:r w:rsidRPr="00E271AF">
        <w:rPr>
          <w:rFonts w:ascii="Times New Roman" w:eastAsia="Times New Roman" w:hAnsi="Times New Roman" w:cs="Times New Roman"/>
          <w:sz w:val="28"/>
          <w:szCs w:val="28"/>
          <w:lang w:eastAsia="ar-SA"/>
        </w:rPr>
        <w:t>Ялангачевский</w:t>
      </w:r>
      <w:proofErr w:type="spellEnd"/>
      <w:r w:rsidRPr="00E271AF">
        <w:rPr>
          <w:rFonts w:ascii="Times New Roman" w:eastAsia="Times New Roman" w:hAnsi="Times New Roman" w:cs="Times New Roman"/>
          <w:sz w:val="28"/>
          <w:szCs w:val="28"/>
          <w:lang w:eastAsia="ar-SA"/>
        </w:rPr>
        <w:t xml:space="preserve"> сельсовет на 2016-2025 годы направлена на снижение уровня износа, повышение качества предоставляемых коммунальных услуг, улучшение экологической ситуации.</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E271AF" w:rsidRPr="00E271AF" w:rsidRDefault="00E271AF" w:rsidP="00E271AF">
      <w:pPr>
        <w:spacing w:after="0" w:line="360" w:lineRule="auto"/>
        <w:ind w:firstLine="709"/>
        <w:jc w:val="both"/>
        <w:rPr>
          <w:rFonts w:ascii="Times New Roman" w:eastAsia="Times New Roman" w:hAnsi="Times New Roman" w:cs="Times New Roman"/>
          <w:b/>
          <w:bCs/>
          <w:sz w:val="28"/>
          <w:szCs w:val="28"/>
          <w:lang w:eastAsia="ru-RU"/>
        </w:rPr>
      </w:pPr>
    </w:p>
    <w:p w:rsidR="00E271AF" w:rsidRPr="00E271AF" w:rsidRDefault="00E271AF" w:rsidP="00E271AF">
      <w:pPr>
        <w:spacing w:after="0" w:line="360" w:lineRule="auto"/>
        <w:ind w:firstLine="709"/>
        <w:jc w:val="both"/>
        <w:rPr>
          <w:rFonts w:ascii="Times New Roman" w:eastAsia="Times New Roman" w:hAnsi="Times New Roman" w:cs="Times New Roman"/>
          <w:b/>
          <w:bCs/>
          <w:sz w:val="28"/>
          <w:szCs w:val="28"/>
          <w:lang w:eastAsia="ru-RU"/>
        </w:rPr>
      </w:pPr>
      <w:r w:rsidRPr="00E271AF">
        <w:rPr>
          <w:rFonts w:ascii="Times New Roman" w:eastAsia="Times New Roman" w:hAnsi="Times New Roman" w:cs="Times New Roman"/>
          <w:b/>
          <w:bCs/>
          <w:sz w:val="28"/>
          <w:szCs w:val="28"/>
          <w:lang w:eastAsia="ru-RU"/>
        </w:rPr>
        <w:lastRenderedPageBreak/>
        <w:t xml:space="preserve">Основные задачи Программы: </w:t>
      </w:r>
    </w:p>
    <w:p w:rsidR="00E271AF" w:rsidRPr="00E271AF" w:rsidRDefault="00E271AF" w:rsidP="00E271AF">
      <w:pPr>
        <w:numPr>
          <w:ilvl w:val="0"/>
          <w:numId w:val="8"/>
        </w:numPr>
        <w:suppressLineNumbers/>
        <w:suppressAutoHyphens/>
        <w:spacing w:after="0" w:line="360" w:lineRule="auto"/>
        <w:ind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модернизация системы водоснабжения хозяйства;</w:t>
      </w:r>
    </w:p>
    <w:p w:rsidR="00E271AF" w:rsidRPr="00E271AF" w:rsidRDefault="00E271AF" w:rsidP="00E271AF">
      <w:pPr>
        <w:numPr>
          <w:ilvl w:val="0"/>
          <w:numId w:val="8"/>
        </w:numPr>
        <w:suppressLineNumbers/>
        <w:suppressAutoHyphens/>
        <w:spacing w:after="0" w:line="360" w:lineRule="auto"/>
        <w:ind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 xml:space="preserve">улучшение экологической обстановки путём строительства закрытого горизонтального дренажа; </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E271AF" w:rsidRPr="00E271AF" w:rsidRDefault="00E271AF" w:rsidP="00E271AF">
      <w:pPr>
        <w:spacing w:after="0" w:line="360" w:lineRule="auto"/>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Сроки и этапы реализации программы</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Программа действует с 1 января 2016 года по 31 декабря 2025 года. Реализация программы будет осуществляться весь период.</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b/>
          <w:sz w:val="28"/>
          <w:szCs w:val="28"/>
          <w:lang w:eastAsia="ar-SA"/>
        </w:rPr>
      </w:pP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b/>
          <w:sz w:val="28"/>
          <w:szCs w:val="28"/>
          <w:lang w:eastAsia="ar-SA"/>
        </w:rPr>
      </w:pPr>
      <w:r w:rsidRPr="00E271AF">
        <w:rPr>
          <w:rFonts w:ascii="Times New Roman" w:eastAsia="Times New Roman" w:hAnsi="Times New Roman" w:cs="Times New Roman"/>
          <w:b/>
          <w:sz w:val="28"/>
          <w:szCs w:val="28"/>
          <w:lang w:eastAsia="ar-SA"/>
        </w:rPr>
        <w:t>3. МЕРОПРИЯТИЯ ПО РАЗВИТИЮ СИСТЕМ КОММУНАЛЬНОЙ ИНФРАСТРУКТУРЫ</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b/>
          <w:sz w:val="28"/>
          <w:szCs w:val="28"/>
          <w:lang w:eastAsia="ar-SA"/>
        </w:rPr>
      </w:pPr>
      <w:r w:rsidRPr="00E271AF">
        <w:rPr>
          <w:rFonts w:ascii="Times New Roman" w:eastAsia="Times New Roman" w:hAnsi="Times New Roman" w:cs="Times New Roman"/>
          <w:b/>
          <w:sz w:val="28"/>
          <w:szCs w:val="28"/>
          <w:lang w:eastAsia="ar-SA"/>
        </w:rPr>
        <w:t>3.1. Общие положения</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Основными факторами, определяющими направления </w:t>
      </w:r>
      <w:proofErr w:type="gramStart"/>
      <w:r w:rsidRPr="00E271AF">
        <w:rPr>
          <w:rFonts w:ascii="Times New Roman" w:eastAsia="Times New Roman" w:hAnsi="Times New Roman" w:cs="Times New Roman"/>
          <w:sz w:val="28"/>
          <w:szCs w:val="28"/>
          <w:lang w:eastAsia="ru-RU"/>
        </w:rPr>
        <w:t>разработки программы комплексного развития систем коммунальной инфраструктуры</w:t>
      </w:r>
      <w:proofErr w:type="gramEnd"/>
      <w:r w:rsidRPr="00E271AF">
        <w:rPr>
          <w:rFonts w:ascii="Times New Roman" w:eastAsia="Times New Roman" w:hAnsi="Times New Roman" w:cs="Times New Roman"/>
          <w:sz w:val="28"/>
          <w:szCs w:val="28"/>
          <w:lang w:eastAsia="ru-RU"/>
        </w:rPr>
        <w:t xml:space="preserve"> </w:t>
      </w:r>
      <w:proofErr w:type="spellStart"/>
      <w:r w:rsidRPr="00E271AF">
        <w:rPr>
          <w:rFonts w:ascii="Times New Roman" w:eastAsia="Times New Roman" w:hAnsi="Times New Roman" w:cs="Times New Roman"/>
          <w:sz w:val="28"/>
          <w:szCs w:val="28"/>
          <w:lang w:eastAsia="ru-RU"/>
        </w:rPr>
        <w:t>Ялангачевского</w:t>
      </w:r>
      <w:proofErr w:type="spellEnd"/>
      <w:r w:rsidRPr="00E271AF">
        <w:rPr>
          <w:rFonts w:ascii="Times New Roman" w:eastAsia="Times New Roman" w:hAnsi="Times New Roman" w:cs="Times New Roman"/>
          <w:sz w:val="28"/>
          <w:szCs w:val="28"/>
          <w:lang w:eastAsia="ru-RU"/>
        </w:rPr>
        <w:t xml:space="preserve"> сельского поселения  на 2016-2025 гг., являются:</w:t>
      </w:r>
    </w:p>
    <w:p w:rsidR="00E271AF" w:rsidRPr="00E271AF" w:rsidRDefault="00E271AF" w:rsidP="00E271AF">
      <w:pPr>
        <w:numPr>
          <w:ilvl w:val="0"/>
          <w:numId w:val="10"/>
        </w:numPr>
        <w:tabs>
          <w:tab w:val="num" w:pos="912"/>
        </w:tabs>
        <w:spacing w:after="0" w:line="240" w:lineRule="auto"/>
        <w:ind w:firstLine="709"/>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2025 года с учетом комплексного инвестиционного плана; </w:t>
      </w:r>
    </w:p>
    <w:p w:rsidR="00E271AF" w:rsidRPr="00E271AF" w:rsidRDefault="00E271AF" w:rsidP="00E271AF">
      <w:pPr>
        <w:numPr>
          <w:ilvl w:val="0"/>
          <w:numId w:val="10"/>
        </w:numPr>
        <w:tabs>
          <w:tab w:val="num" w:pos="912"/>
        </w:tabs>
        <w:spacing w:after="0" w:line="240" w:lineRule="auto"/>
        <w:ind w:firstLine="709"/>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состояние существующей системы коммунальной инфраструктуры;</w:t>
      </w:r>
    </w:p>
    <w:p w:rsidR="00E271AF" w:rsidRPr="00E271AF" w:rsidRDefault="00E271AF" w:rsidP="00E271AF">
      <w:pPr>
        <w:numPr>
          <w:ilvl w:val="0"/>
          <w:numId w:val="10"/>
        </w:numPr>
        <w:tabs>
          <w:tab w:val="num" w:pos="912"/>
        </w:tabs>
        <w:spacing w:after="0" w:line="240" w:lineRule="auto"/>
        <w:ind w:firstLine="709"/>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развитие индивидуального жилищного строительства, направленное на улучшение жилищных условий граждан;</w:t>
      </w:r>
    </w:p>
    <w:p w:rsidR="00E271AF" w:rsidRPr="00E271AF" w:rsidRDefault="00E271AF" w:rsidP="00E271AF">
      <w:pPr>
        <w:numPr>
          <w:ilvl w:val="0"/>
          <w:numId w:val="10"/>
        </w:numPr>
        <w:tabs>
          <w:tab w:val="num" w:pos="912"/>
        </w:tabs>
        <w:spacing w:after="0" w:line="240" w:lineRule="auto"/>
        <w:ind w:firstLine="709"/>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lastRenderedPageBreak/>
        <w:t xml:space="preserve">сохранение оценочных показателей потребления коммунальных </w:t>
      </w:r>
      <w:proofErr w:type="gramStart"/>
      <w:r w:rsidRPr="00E271AF">
        <w:rPr>
          <w:rFonts w:ascii="Times New Roman" w:eastAsia="Times New Roman" w:hAnsi="Times New Roman" w:cs="Times New Roman"/>
          <w:sz w:val="28"/>
          <w:szCs w:val="28"/>
          <w:lang w:eastAsia="ru-RU"/>
        </w:rPr>
        <w:t>услуг</w:t>
      </w:r>
      <w:proofErr w:type="gramEnd"/>
      <w:r w:rsidRPr="00E271AF">
        <w:rPr>
          <w:rFonts w:ascii="Times New Roman" w:eastAsia="Times New Roman" w:hAnsi="Times New Roman" w:cs="Times New Roman"/>
          <w:sz w:val="28"/>
          <w:szCs w:val="28"/>
          <w:lang w:eastAsia="ru-RU"/>
        </w:rPr>
        <w:t xml:space="preserve"> на уровне установленных на 2016 г., нормативов потребления;</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Комплекс мероприятий по развитию систем коммунальной инфраструктуры, поселения разработан  по следующим направлениям:</w:t>
      </w:r>
    </w:p>
    <w:p w:rsidR="00E271AF" w:rsidRPr="00E271AF" w:rsidRDefault="00E271AF" w:rsidP="00E271AF">
      <w:pPr>
        <w:numPr>
          <w:ilvl w:val="0"/>
          <w:numId w:val="10"/>
        </w:numPr>
        <w:tabs>
          <w:tab w:val="num" w:pos="912"/>
        </w:tabs>
        <w:spacing w:after="0" w:line="240" w:lineRule="auto"/>
        <w:ind w:firstLine="709"/>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E271AF" w:rsidRPr="00E271AF" w:rsidRDefault="00E271AF" w:rsidP="00E271AF">
      <w:pPr>
        <w:numPr>
          <w:ilvl w:val="0"/>
          <w:numId w:val="10"/>
        </w:numPr>
        <w:tabs>
          <w:tab w:val="num" w:pos="912"/>
        </w:tabs>
        <w:spacing w:after="0" w:line="240" w:lineRule="auto"/>
        <w:ind w:firstLine="709"/>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строительство и модернизация оборудования и сетей в целях подключения новых потребителей в объектах капитального строительства;</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w:t>
      </w:r>
      <w:r w:rsidRPr="00E271AF">
        <w:rPr>
          <w:rFonts w:ascii="Times New Roman" w:eastAsia="Times New Roman" w:hAnsi="Times New Roman" w:cs="Times New Roman"/>
          <w:sz w:val="28"/>
          <w:szCs w:val="28"/>
          <w:lang w:eastAsia="ru-RU"/>
        </w:rPr>
        <w:lastRenderedPageBreak/>
        <w:t>сети эксплуатируются Застройщиком или передаются в муниципальную собственность в установленном по соглашению сторон порядке.</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Стоимость мероприятий определена на основании укрупненных показателей стоимости строительства  в условиях Республики Башкортостан. </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Источниками финансирования мероприятий Программы являются средства бюджета Республики Башкортостан, бюджета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а также внебюджетные источники. Объемы финансирования мероприятий из регионального бюджета определяются после принятия республиканских программ в области развития и модернизации систем коммунальной инфраструктуры и подлежат ежегодному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Внебюджетными источниками в сферах деятельности организаций коммунального комплекса (водоснабжения,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w:t>
      </w:r>
      <w:r w:rsidRPr="00E271AF">
        <w:rPr>
          <w:rFonts w:ascii="Times New Roman" w:eastAsia="Times New Roman" w:hAnsi="Times New Roman" w:cs="Times New Roman"/>
          <w:sz w:val="28"/>
          <w:szCs w:val="28"/>
          <w:lang w:eastAsia="ru-RU"/>
        </w:rPr>
        <w:lastRenderedPageBreak/>
        <w:t>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E271AF" w:rsidRPr="00E271AF" w:rsidRDefault="00E271AF" w:rsidP="00E271AF">
      <w:pPr>
        <w:tabs>
          <w:tab w:val="left" w:pos="708"/>
        </w:tabs>
        <w:spacing w:after="0" w:line="240" w:lineRule="auto"/>
        <w:ind w:firstLine="709"/>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E271AF" w:rsidRPr="00E271AF" w:rsidRDefault="00E271AF" w:rsidP="00E271AF">
      <w:pPr>
        <w:numPr>
          <w:ilvl w:val="0"/>
          <w:numId w:val="9"/>
        </w:num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E271AF">
        <w:rPr>
          <w:rFonts w:ascii="Times New Roman" w:eastAsia="Times New Roman" w:hAnsi="Times New Roman" w:cs="Times New Roman"/>
          <w:sz w:val="28"/>
          <w:szCs w:val="28"/>
          <w:lang w:eastAsia="ru-RU"/>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roofErr w:type="gramStart"/>
      <w:r w:rsidRPr="00E271AF">
        <w:rPr>
          <w:rFonts w:ascii="Times New Roman" w:eastAsia="Times New Roman" w:hAnsi="Times New Roman" w:cs="Times New Roman"/>
          <w:sz w:val="28"/>
          <w:szCs w:val="28"/>
          <w:lang w:eastAsia="ru-RU"/>
        </w:rPr>
        <w:t xml:space="preserve">Средства, полученные организациями коммунального комплекса в результате применения платы за подключение, имеют целевой характер и </w:t>
      </w:r>
      <w:r w:rsidRPr="00E271AF">
        <w:rPr>
          <w:rFonts w:ascii="Times New Roman" w:eastAsia="Times New Roman" w:hAnsi="Times New Roman" w:cs="Times New Roman"/>
          <w:sz w:val="28"/>
          <w:szCs w:val="28"/>
          <w:lang w:eastAsia="ru-RU"/>
        </w:rPr>
        <w:lastRenderedPageBreak/>
        <w:t xml:space="preserve">направляются на финансирование инвестиционных программ в части проведения работ по модернизации и новому строительству коммунальной инфраструктуры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Перечень программных мероприятий приведен в приложении №1 Программе.</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b/>
          <w:sz w:val="28"/>
          <w:szCs w:val="28"/>
          <w:lang w:eastAsia="ar-SA"/>
        </w:rPr>
      </w:pPr>
    </w:p>
    <w:p w:rsidR="00E271AF" w:rsidRPr="00E271AF" w:rsidRDefault="00E271AF" w:rsidP="00E271AF">
      <w:pPr>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3.2. СИСТЕМА ВОДОСНАБЖЕНИЯ</w:t>
      </w:r>
    </w:p>
    <w:p w:rsidR="00E271AF" w:rsidRPr="00E271AF" w:rsidRDefault="00E271AF" w:rsidP="00E271AF">
      <w:pPr>
        <w:spacing w:after="0" w:line="360" w:lineRule="auto"/>
        <w:ind w:firstLine="851"/>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Согласно схеме водоснабжения и водоотведения,  на территории сельского поселения предусматривается 100%-</w:t>
      </w:r>
      <w:proofErr w:type="spellStart"/>
      <w:r w:rsidRPr="00E271AF">
        <w:rPr>
          <w:rFonts w:ascii="Times New Roman" w:eastAsia="Times New Roman" w:hAnsi="Times New Roman" w:cs="Times New Roman"/>
          <w:sz w:val="28"/>
          <w:szCs w:val="28"/>
          <w:lang w:eastAsia="ru-RU"/>
        </w:rPr>
        <w:t>ное</w:t>
      </w:r>
      <w:proofErr w:type="spellEnd"/>
      <w:r w:rsidRPr="00E271AF">
        <w:rPr>
          <w:rFonts w:ascii="Times New Roman" w:eastAsia="Times New Roman" w:hAnsi="Times New Roman" w:cs="Times New Roman"/>
          <w:sz w:val="28"/>
          <w:szCs w:val="28"/>
          <w:lang w:eastAsia="ru-RU"/>
        </w:rPr>
        <w:t xml:space="preserve"> обеспечение д. </w:t>
      </w:r>
      <w:proofErr w:type="spellStart"/>
      <w:r w:rsidRPr="00E271AF">
        <w:rPr>
          <w:rFonts w:ascii="Times New Roman" w:eastAsia="Times New Roman" w:hAnsi="Times New Roman" w:cs="Times New Roman"/>
          <w:sz w:val="28"/>
          <w:szCs w:val="28"/>
          <w:lang w:eastAsia="ru-RU"/>
        </w:rPr>
        <w:t>Ялангачево</w:t>
      </w:r>
      <w:proofErr w:type="spellEnd"/>
      <w:r w:rsidRPr="00E271AF">
        <w:rPr>
          <w:rFonts w:ascii="Times New Roman" w:eastAsia="Times New Roman" w:hAnsi="Times New Roman" w:cs="Times New Roman"/>
          <w:sz w:val="28"/>
          <w:szCs w:val="28"/>
          <w:lang w:eastAsia="ru-RU"/>
        </w:rPr>
        <w:t xml:space="preserve"> и Мишкино централизованным водоснабжением на данный период объектов капитального строительства. Водоснабжение д. </w:t>
      </w:r>
      <w:proofErr w:type="spellStart"/>
      <w:r w:rsidRPr="00E271AF">
        <w:rPr>
          <w:rFonts w:ascii="Times New Roman" w:eastAsia="Times New Roman" w:hAnsi="Times New Roman" w:cs="Times New Roman"/>
          <w:sz w:val="28"/>
          <w:szCs w:val="28"/>
          <w:lang w:eastAsia="ru-RU"/>
        </w:rPr>
        <w:t>Якунино</w:t>
      </w:r>
      <w:proofErr w:type="spellEnd"/>
      <w:r w:rsidRPr="00E271AF">
        <w:rPr>
          <w:rFonts w:ascii="Times New Roman" w:eastAsia="Times New Roman" w:hAnsi="Times New Roman" w:cs="Times New Roman"/>
          <w:sz w:val="28"/>
          <w:szCs w:val="28"/>
          <w:lang w:eastAsia="ru-RU"/>
        </w:rPr>
        <w:t xml:space="preserve"> </w:t>
      </w:r>
      <w:proofErr w:type="gramStart"/>
      <w:r w:rsidRPr="00E271AF">
        <w:rPr>
          <w:rFonts w:ascii="Times New Roman" w:eastAsia="Times New Roman" w:hAnsi="Times New Roman" w:cs="Times New Roman"/>
          <w:sz w:val="28"/>
          <w:szCs w:val="28"/>
          <w:lang w:eastAsia="ru-RU"/>
        </w:rPr>
        <w:t>будет</w:t>
      </w:r>
      <w:proofErr w:type="gramEnd"/>
      <w:r w:rsidRPr="00E271AF">
        <w:rPr>
          <w:rFonts w:ascii="Times New Roman" w:eastAsia="Times New Roman" w:hAnsi="Times New Roman" w:cs="Times New Roman"/>
          <w:sz w:val="28"/>
          <w:szCs w:val="28"/>
          <w:lang w:eastAsia="ru-RU"/>
        </w:rPr>
        <w:t xml:space="preserve"> осуществляется от артезианских скважин и естественных колодцев и родников. </w:t>
      </w:r>
    </w:p>
    <w:p w:rsidR="00E271AF" w:rsidRPr="00E271AF" w:rsidRDefault="00E271AF" w:rsidP="00E271AF">
      <w:pPr>
        <w:spacing w:after="0" w:line="360" w:lineRule="auto"/>
        <w:ind w:firstLine="851"/>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На территории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сохраняется существующая и, в случае  освоения новых территорий, будет развиваться планируемая централизованная система водоснабжения.</w:t>
      </w:r>
    </w:p>
    <w:p w:rsidR="00E271AF" w:rsidRPr="00E271AF" w:rsidRDefault="00E271AF" w:rsidP="00E271AF">
      <w:pPr>
        <w:tabs>
          <w:tab w:val="left" w:pos="142"/>
        </w:tabs>
        <w:suppressAutoHyphens/>
        <w:autoSpaceDE w:val="0"/>
        <w:spacing w:after="0" w:line="360" w:lineRule="auto"/>
        <w:ind w:right="-1"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 xml:space="preserve">Водоснабжение планируемых объектов капитального строительства предусматривается </w:t>
      </w:r>
      <w:proofErr w:type="gramStart"/>
      <w:r w:rsidRPr="00E271AF">
        <w:rPr>
          <w:rFonts w:ascii="Times New Roman" w:eastAsia="Times New Roman" w:hAnsi="Times New Roman" w:cs="Times New Roman"/>
          <w:sz w:val="28"/>
          <w:szCs w:val="28"/>
          <w:lang w:eastAsia="ar-SA"/>
        </w:rPr>
        <w:t>от</w:t>
      </w:r>
      <w:proofErr w:type="gramEnd"/>
      <w:r w:rsidRPr="00E271AF">
        <w:rPr>
          <w:rFonts w:ascii="Times New Roman" w:eastAsia="Times New Roman" w:hAnsi="Times New Roman" w:cs="Times New Roman"/>
          <w:sz w:val="28"/>
          <w:szCs w:val="28"/>
          <w:lang w:eastAsia="ar-SA"/>
        </w:rPr>
        <w:t xml:space="preserve"> проектируемых  ВЗУ.</w:t>
      </w:r>
    </w:p>
    <w:p w:rsidR="00E271AF" w:rsidRPr="00E271AF" w:rsidRDefault="00E271AF" w:rsidP="00E271AF">
      <w:pPr>
        <w:tabs>
          <w:tab w:val="left" w:pos="142"/>
        </w:tabs>
        <w:suppressAutoHyphens/>
        <w:autoSpaceDE w:val="0"/>
        <w:spacing w:after="0" w:line="360" w:lineRule="auto"/>
        <w:ind w:right="-1" w:firstLine="709"/>
        <w:jc w:val="both"/>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владельцев водопроводных сооружений.</w:t>
      </w:r>
    </w:p>
    <w:p w:rsidR="00E271AF" w:rsidRPr="00E271AF" w:rsidRDefault="00E271AF" w:rsidP="00E271AF">
      <w:pPr>
        <w:spacing w:after="0" w:line="360" w:lineRule="auto"/>
        <w:ind w:firstLine="709"/>
        <w:jc w:val="both"/>
        <w:rPr>
          <w:rFonts w:ascii="Times New Roman" w:eastAsia="Times New Roman" w:hAnsi="Times New Roman" w:cs="Times New Roman"/>
          <w:lang w:eastAsia="ru-RU"/>
        </w:rPr>
      </w:pPr>
      <w:r w:rsidRPr="00E271AF">
        <w:rPr>
          <w:rFonts w:ascii="Times New Roman" w:eastAsia="Times New Roman" w:hAnsi="Times New Roman" w:cs="Times New Roman"/>
          <w:sz w:val="28"/>
          <w:szCs w:val="28"/>
          <w:lang w:eastAsia="ru-RU"/>
        </w:rPr>
        <w:t>В качестве источников водоснабжения населенных пунктов сельского поселения на первую очередь и расчетный срок строительства рекомендуется использовать подземные воды. Для обеспечения перспективной потребности необходимо провести изыскания источников водоснабжения, выполнить поисково-оценочные и разведочные работы для определения запасов пресных подземных вод.</w:t>
      </w:r>
    </w:p>
    <w:p w:rsidR="00E271AF" w:rsidRPr="00E271AF" w:rsidRDefault="00E271AF" w:rsidP="00E271AF">
      <w:pPr>
        <w:keepNext/>
        <w:tabs>
          <w:tab w:val="left" w:pos="142"/>
        </w:tabs>
        <w:spacing w:before="240" w:after="0" w:line="360" w:lineRule="auto"/>
        <w:ind w:right="-1" w:firstLine="709"/>
        <w:outlineLvl w:val="1"/>
        <w:rPr>
          <w:rFonts w:ascii="Times New Roman" w:eastAsia="Times New Roman" w:hAnsi="Times New Roman" w:cs="Arial"/>
          <w:b/>
          <w:bCs/>
          <w:i/>
          <w:iCs/>
          <w:sz w:val="28"/>
          <w:szCs w:val="28"/>
          <w:lang w:eastAsia="ru-RU"/>
        </w:rPr>
      </w:pPr>
      <w:r w:rsidRPr="00E271AF">
        <w:rPr>
          <w:rFonts w:ascii="Times New Roman" w:eastAsia="Times New Roman" w:hAnsi="Times New Roman" w:cs="Arial"/>
          <w:b/>
          <w:bCs/>
          <w:i/>
          <w:iCs/>
          <w:sz w:val="28"/>
          <w:szCs w:val="28"/>
          <w:lang w:eastAsia="ru-RU"/>
        </w:rPr>
        <w:lastRenderedPageBreak/>
        <w:t>Обоснование объемов производственных мощностей</w:t>
      </w:r>
    </w:p>
    <w:p w:rsidR="00E271AF" w:rsidRPr="00E271AF" w:rsidRDefault="00E271AF" w:rsidP="00E271AF">
      <w:pPr>
        <w:tabs>
          <w:tab w:val="left" w:pos="142"/>
        </w:tabs>
        <w:spacing w:before="100" w:beforeAutospacing="1" w:after="100" w:afterAutospacing="1" w:line="360" w:lineRule="auto"/>
        <w:ind w:right="-1" w:firstLine="709"/>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Развитие систем водоснабжения и водоотведения на период до 2024 года учитывает мероприятия по реорганизации пространственной организации </w:t>
      </w:r>
      <w:proofErr w:type="spellStart"/>
      <w:r w:rsidRPr="00E271AF">
        <w:rPr>
          <w:rFonts w:ascii="Times New Roman" w:eastAsia="Times New Roman" w:hAnsi="Times New Roman" w:cs="Times New Roman"/>
          <w:sz w:val="28"/>
          <w:szCs w:val="28"/>
          <w:lang w:eastAsia="ru-RU"/>
        </w:rPr>
        <w:t>Ялангачевского</w:t>
      </w:r>
      <w:proofErr w:type="spellEnd"/>
      <w:r w:rsidRPr="00E271AF">
        <w:rPr>
          <w:rFonts w:ascii="Times New Roman" w:eastAsia="Times New Roman" w:hAnsi="Times New Roman" w:cs="Times New Roman"/>
          <w:sz w:val="28"/>
          <w:szCs w:val="28"/>
          <w:lang w:eastAsia="ru-RU"/>
        </w:rPr>
        <w:t xml:space="preserve"> сельского поселения:</w:t>
      </w:r>
    </w:p>
    <w:p w:rsidR="00E271AF" w:rsidRPr="00E271AF" w:rsidRDefault="00E271AF" w:rsidP="00E271AF">
      <w:pPr>
        <w:tabs>
          <w:tab w:val="left" w:pos="142"/>
          <w:tab w:val="left" w:pos="1080"/>
        </w:tabs>
        <w:suppressAutoHyphens/>
        <w:autoSpaceDE w:val="0"/>
        <w:spacing w:after="0" w:line="360" w:lineRule="auto"/>
        <w:ind w:right="-1" w:firstLine="709"/>
        <w:jc w:val="center"/>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w:t>
      </w:r>
      <w:r w:rsidRPr="00E271AF">
        <w:rPr>
          <w:rFonts w:ascii="Times New Roman" w:eastAsia="Times New Roman" w:hAnsi="Times New Roman" w:cs="Times New Roman"/>
          <w:sz w:val="28"/>
          <w:szCs w:val="28"/>
          <w:lang w:eastAsia="ar-SA"/>
        </w:rPr>
        <w:tab/>
        <w:t>увеличение размера территорий, занятых индивидуальной жилой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w:t>
      </w:r>
    </w:p>
    <w:p w:rsidR="00E271AF" w:rsidRPr="00E271AF" w:rsidRDefault="00E271AF" w:rsidP="00E271AF">
      <w:pPr>
        <w:tabs>
          <w:tab w:val="left" w:pos="142"/>
          <w:tab w:val="left" w:pos="1080"/>
          <w:tab w:val="left" w:pos="1118"/>
        </w:tabs>
        <w:suppressAutoHyphens/>
        <w:autoSpaceDE w:val="0"/>
        <w:spacing w:after="0" w:line="360" w:lineRule="auto"/>
        <w:ind w:right="-1" w:firstLine="709"/>
        <w:jc w:val="center"/>
        <w:rPr>
          <w:rFonts w:ascii="Times New Roman" w:eastAsia="Times New Roman" w:hAnsi="Times New Roman" w:cs="Times New Roman"/>
          <w:sz w:val="28"/>
          <w:szCs w:val="28"/>
          <w:lang w:eastAsia="ar-SA"/>
        </w:rPr>
      </w:pPr>
      <w:r w:rsidRPr="00E271AF">
        <w:rPr>
          <w:rFonts w:ascii="Times New Roman" w:eastAsia="Times New Roman" w:hAnsi="Times New Roman" w:cs="Times New Roman"/>
          <w:sz w:val="28"/>
          <w:szCs w:val="28"/>
          <w:lang w:eastAsia="ar-SA"/>
        </w:rPr>
        <w:t>-</w:t>
      </w:r>
      <w:r w:rsidRPr="00E271AF">
        <w:rPr>
          <w:rFonts w:ascii="Times New Roman" w:eastAsia="Times New Roman" w:hAnsi="Times New Roman" w:cs="Times New Roman"/>
          <w:sz w:val="28"/>
          <w:szCs w:val="28"/>
          <w:lang w:eastAsia="ar-SA"/>
        </w:rPr>
        <w:tab/>
        <w:t>создание благоустроенных территорий.</w:t>
      </w:r>
    </w:p>
    <w:p w:rsidR="00E271AF" w:rsidRPr="00E271AF" w:rsidRDefault="00E271AF" w:rsidP="00E271AF">
      <w:pPr>
        <w:tabs>
          <w:tab w:val="left" w:pos="142"/>
        </w:tabs>
        <w:suppressAutoHyphens/>
        <w:autoSpaceDE w:val="0"/>
        <w:spacing w:after="0" w:line="360" w:lineRule="auto"/>
        <w:ind w:right="-1" w:firstLine="709"/>
        <w:jc w:val="both"/>
        <w:rPr>
          <w:rFonts w:ascii="Times New Roman" w:eastAsia="Times New Roman" w:hAnsi="Times New Roman" w:cs="Times New Roman"/>
          <w:sz w:val="24"/>
          <w:szCs w:val="24"/>
          <w:lang w:eastAsia="ar-SA"/>
        </w:rPr>
      </w:pPr>
      <w:r w:rsidRPr="00E271AF">
        <w:rPr>
          <w:rFonts w:ascii="Times New Roman" w:eastAsia="Times New Roman" w:hAnsi="Times New Roman" w:cs="Times New Roman"/>
          <w:sz w:val="28"/>
          <w:szCs w:val="28"/>
          <w:lang w:eastAsia="ar-SA"/>
        </w:rPr>
        <w:t xml:space="preserve">Реализация Программы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2024 года. </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Основными целевыми индикаторами </w:t>
      </w:r>
      <w:proofErr w:type="gramStart"/>
      <w:r w:rsidRPr="00E271AF">
        <w:rPr>
          <w:rFonts w:ascii="Times New Roman" w:eastAsia="Times New Roman" w:hAnsi="Times New Roman" w:cs="Times New Roman"/>
          <w:sz w:val="28"/>
          <w:szCs w:val="28"/>
          <w:lang w:eastAsia="ru-RU"/>
        </w:rPr>
        <w:t>реализации мероприятий программы комплексного развития системы водоснабжения потребителей поселения</w:t>
      </w:r>
      <w:proofErr w:type="gramEnd"/>
      <w:r w:rsidRPr="00E271AF">
        <w:rPr>
          <w:rFonts w:ascii="Times New Roman" w:eastAsia="Times New Roman" w:hAnsi="Times New Roman" w:cs="Times New Roman"/>
          <w:sz w:val="28"/>
          <w:szCs w:val="28"/>
          <w:lang w:eastAsia="ru-RU"/>
        </w:rPr>
        <w:t xml:space="preserve"> являются:</w:t>
      </w:r>
    </w:p>
    <w:p w:rsidR="00E271AF" w:rsidRPr="00E271AF" w:rsidRDefault="00E271AF" w:rsidP="00E271AF">
      <w:pPr>
        <w:tabs>
          <w:tab w:val="num" w:pos="1418"/>
        </w:tabs>
        <w:spacing w:after="0" w:line="360" w:lineRule="auto"/>
        <w:ind w:left="1211"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 Реконструкция ветхих водопроводных сетей и сооружений;</w:t>
      </w:r>
    </w:p>
    <w:p w:rsidR="00E271AF" w:rsidRPr="00E271AF" w:rsidRDefault="00E271AF" w:rsidP="00E271AF">
      <w:pPr>
        <w:tabs>
          <w:tab w:val="num" w:pos="1418"/>
        </w:tabs>
        <w:spacing w:after="0" w:line="360" w:lineRule="auto"/>
        <w:ind w:left="993"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2. Обеспечение централизованной системой водоснабжения существующих районов жилой застройки;</w:t>
      </w:r>
    </w:p>
    <w:p w:rsidR="00E271AF" w:rsidRPr="00E271AF" w:rsidRDefault="00E271AF" w:rsidP="00E271AF">
      <w:pPr>
        <w:tabs>
          <w:tab w:val="num" w:pos="1418"/>
        </w:tabs>
        <w:spacing w:after="0" w:line="360" w:lineRule="auto"/>
        <w:ind w:left="993"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3. Строительство водоочистных сооружений в населенных пунктах поселения;</w:t>
      </w:r>
    </w:p>
    <w:p w:rsidR="00E271AF" w:rsidRPr="00E271AF" w:rsidRDefault="00E271AF" w:rsidP="00E271AF">
      <w:pPr>
        <w:tabs>
          <w:tab w:val="num" w:pos="1418"/>
        </w:tabs>
        <w:spacing w:after="0" w:line="360" w:lineRule="auto"/>
        <w:ind w:left="993"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4. Обеспечение централизованной системой водоснабжения районов новой жилой застройки поселения.</w:t>
      </w:r>
    </w:p>
    <w:p w:rsidR="00E271AF" w:rsidRPr="00E271AF" w:rsidRDefault="00E271AF" w:rsidP="00E271AF">
      <w:pPr>
        <w:tabs>
          <w:tab w:val="num" w:pos="1418"/>
          <w:tab w:val="num" w:pos="1980"/>
          <w:tab w:val="num" w:pos="3060"/>
        </w:tabs>
        <w:spacing w:after="0" w:line="360" w:lineRule="auto"/>
        <w:ind w:left="851"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5.  Строительство водозаборов с зоной санитарной охраны подземного источника водоснабжения</w:t>
      </w:r>
    </w:p>
    <w:p w:rsidR="00E271AF" w:rsidRPr="00E271AF" w:rsidRDefault="00E271AF" w:rsidP="00E271AF">
      <w:pPr>
        <w:tabs>
          <w:tab w:val="num" w:pos="1418"/>
          <w:tab w:val="num" w:pos="1980"/>
          <w:tab w:val="num" w:pos="3060"/>
        </w:tabs>
        <w:spacing w:after="0" w:line="360" w:lineRule="auto"/>
        <w:ind w:left="993"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6.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Перечень программных мероприятий приведен в приложении № 1 к Программе.</w:t>
      </w:r>
    </w:p>
    <w:p w:rsidR="00E271AF" w:rsidRPr="00E271AF" w:rsidRDefault="00E271AF" w:rsidP="00E271AF">
      <w:pPr>
        <w:spacing w:after="0" w:line="360" w:lineRule="auto"/>
        <w:ind w:firstLine="709"/>
        <w:jc w:val="both"/>
        <w:rPr>
          <w:rFonts w:ascii="Times New Roman" w:eastAsia="Times New Roman" w:hAnsi="Times New Roman" w:cs="Times New Roman"/>
          <w:b/>
          <w:sz w:val="28"/>
          <w:szCs w:val="28"/>
          <w:lang w:eastAsia="ru-RU"/>
        </w:rPr>
      </w:pPr>
    </w:p>
    <w:p w:rsidR="00E271AF" w:rsidRPr="00E271AF" w:rsidRDefault="00E271AF" w:rsidP="00E271AF">
      <w:pPr>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lastRenderedPageBreak/>
        <w:t>3.3. СИСТЕМА ГАЗОСНАБЖЕНИЯ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Основными целевыми индикаторами </w:t>
      </w:r>
      <w:proofErr w:type="gramStart"/>
      <w:r w:rsidRPr="00E271AF">
        <w:rPr>
          <w:rFonts w:ascii="Times New Roman" w:eastAsia="Times New Roman" w:hAnsi="Times New Roman" w:cs="Times New Roman"/>
          <w:sz w:val="28"/>
          <w:szCs w:val="28"/>
          <w:lang w:eastAsia="ru-RU"/>
        </w:rPr>
        <w:t>реализации мероприятий программы комплексного развития системы газоснабжения потребителей поселения</w:t>
      </w:r>
      <w:proofErr w:type="gramEnd"/>
      <w:r w:rsidRPr="00E271AF">
        <w:rPr>
          <w:rFonts w:ascii="Times New Roman" w:eastAsia="Times New Roman" w:hAnsi="Times New Roman" w:cs="Times New Roman"/>
          <w:sz w:val="28"/>
          <w:szCs w:val="28"/>
          <w:lang w:eastAsia="ru-RU"/>
        </w:rPr>
        <w:t xml:space="preserve"> являются:</w:t>
      </w:r>
    </w:p>
    <w:p w:rsidR="00E271AF" w:rsidRPr="00E271AF" w:rsidRDefault="00E271AF" w:rsidP="00E271AF">
      <w:pPr>
        <w:tabs>
          <w:tab w:val="num" w:pos="3060"/>
        </w:tabs>
        <w:spacing w:after="0" w:line="360" w:lineRule="auto"/>
        <w:ind w:left="56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1. Прокладка сетей газопровода низкого давления потребителям по территории существующей и проектируемой застройки.</w:t>
      </w:r>
    </w:p>
    <w:p w:rsidR="00E271AF" w:rsidRPr="00E271AF" w:rsidRDefault="00E271AF" w:rsidP="00E271AF">
      <w:pPr>
        <w:tabs>
          <w:tab w:val="num" w:pos="567"/>
          <w:tab w:val="num" w:pos="3060"/>
        </w:tabs>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ab/>
        <w:t>2. Мониторинг и реконструкция существующих газопроводов на территории поселения (весь период).</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Перечень программных мероприятий приведен в приложении № 1 к Программе.</w:t>
      </w:r>
    </w:p>
    <w:p w:rsidR="00E271AF" w:rsidRPr="00E271AF" w:rsidRDefault="00E271AF" w:rsidP="00E271AF">
      <w:pPr>
        <w:tabs>
          <w:tab w:val="num" w:pos="1418"/>
          <w:tab w:val="num" w:pos="1980"/>
          <w:tab w:val="num" w:pos="3060"/>
        </w:tabs>
        <w:spacing w:after="0" w:line="360" w:lineRule="auto"/>
        <w:ind w:firstLine="709"/>
        <w:jc w:val="both"/>
        <w:rPr>
          <w:rFonts w:ascii="Times New Roman" w:eastAsia="Times New Roman" w:hAnsi="Times New Roman" w:cs="Times New Roman"/>
          <w:b/>
          <w:sz w:val="28"/>
          <w:szCs w:val="28"/>
          <w:lang w:eastAsia="ru-RU"/>
        </w:rPr>
      </w:pPr>
    </w:p>
    <w:p w:rsidR="00E271AF" w:rsidRPr="00E271AF" w:rsidRDefault="00E271AF" w:rsidP="00E271AF">
      <w:pPr>
        <w:tabs>
          <w:tab w:val="num" w:pos="1418"/>
          <w:tab w:val="num" w:pos="1980"/>
          <w:tab w:val="num" w:pos="3060"/>
        </w:tabs>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3.4. СИСТЕМА СБОРА И ВЫВОЗА ТВЕРДЫХ КОММУНАЛЬНЫХ ОТХОДОВ</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В 2013 году ГУП «</w:t>
      </w:r>
      <w:proofErr w:type="spellStart"/>
      <w:r w:rsidRPr="00E271AF">
        <w:rPr>
          <w:rFonts w:ascii="Times New Roman" w:eastAsia="Arial" w:hAnsi="Times New Roman" w:cs="Arial"/>
          <w:sz w:val="28"/>
          <w:szCs w:val="28"/>
          <w:lang w:eastAsia="ar-SA"/>
        </w:rPr>
        <w:t>Табигат</w:t>
      </w:r>
      <w:proofErr w:type="spellEnd"/>
      <w:r w:rsidRPr="00E271AF">
        <w:rPr>
          <w:rFonts w:ascii="Times New Roman" w:eastAsia="Arial" w:hAnsi="Times New Roman" w:cs="Arial"/>
          <w:sz w:val="28"/>
          <w:szCs w:val="28"/>
          <w:lang w:eastAsia="ar-SA"/>
        </w:rPr>
        <w:t xml:space="preserve">» разработана генеральная схема  очистки территории сельского поселения </w:t>
      </w:r>
      <w:proofErr w:type="spellStart"/>
      <w:r w:rsidRPr="00E271AF">
        <w:rPr>
          <w:rFonts w:ascii="Times New Roman" w:eastAsia="Arial" w:hAnsi="Times New Roman" w:cs="Arial"/>
          <w:sz w:val="28"/>
          <w:szCs w:val="28"/>
          <w:lang w:eastAsia="ar-SA"/>
        </w:rPr>
        <w:t>Ялангачевский</w:t>
      </w:r>
      <w:proofErr w:type="spellEnd"/>
      <w:r w:rsidRPr="00E271AF">
        <w:rPr>
          <w:rFonts w:ascii="Times New Roman" w:eastAsia="Arial" w:hAnsi="Times New Roman" w:cs="Arial"/>
          <w:sz w:val="28"/>
          <w:szCs w:val="28"/>
          <w:lang w:eastAsia="ar-SA"/>
        </w:rPr>
        <w:t xml:space="preserve"> сельсовет.</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Для реализации генеральной схемы предлагается поэтапное финансовое планирование и исполнение мероприятий</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Первый этап с 2013 по 2018 год.</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Второй этап с 2018 по 2022 год.</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Третий этап с 2023 по 2028 год.</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Основное финансирование закладывается на мероприятия первого этапа, так как они являются основными элементами построения общей структуры  санитарной очистки  на территории сельского поселения.</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Капиталовложения первого этапа включают в себя:</w:t>
      </w:r>
    </w:p>
    <w:p w:rsidR="00E271AF" w:rsidRPr="00E271AF" w:rsidRDefault="00E271AF" w:rsidP="00E271AF">
      <w:pPr>
        <w:widowControl w:val="0"/>
        <w:numPr>
          <w:ilvl w:val="0"/>
          <w:numId w:val="11"/>
        </w:numPr>
        <w:tabs>
          <w:tab w:val="left" w:pos="851"/>
        </w:tabs>
        <w:suppressAutoHyphens/>
        <w:autoSpaceDE w:val="0"/>
        <w:spacing w:after="0" w:line="360" w:lineRule="auto"/>
        <w:ind w:left="142" w:firstLine="851"/>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Затраты на рекультивацию и иные работы направленные на приведение объектов сбора и утилизации отходов к нормативным требованиям.</w:t>
      </w:r>
    </w:p>
    <w:p w:rsidR="00E271AF" w:rsidRPr="00E271AF" w:rsidRDefault="00E271AF" w:rsidP="00E271AF">
      <w:pPr>
        <w:widowControl w:val="0"/>
        <w:numPr>
          <w:ilvl w:val="0"/>
          <w:numId w:val="11"/>
        </w:numPr>
        <w:suppressAutoHyphens/>
        <w:autoSpaceDE w:val="0"/>
        <w:spacing w:after="0" w:line="360" w:lineRule="auto"/>
        <w:ind w:left="142" w:firstLine="851"/>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Затраты на приобретение техники, оборудование, инвентаря для осуществления  работ по санитарной очистке территории  сельсовета.</w:t>
      </w:r>
    </w:p>
    <w:p w:rsidR="00E271AF" w:rsidRPr="00E271AF" w:rsidRDefault="00E271AF" w:rsidP="00E271AF">
      <w:pPr>
        <w:widowControl w:val="0"/>
        <w:numPr>
          <w:ilvl w:val="0"/>
          <w:numId w:val="11"/>
        </w:numPr>
        <w:suppressAutoHyphens/>
        <w:autoSpaceDE w:val="0"/>
        <w:spacing w:after="0" w:line="360" w:lineRule="auto"/>
        <w:ind w:left="142" w:firstLine="851"/>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Затраты на организационные работы (составление отчетности, расчет норм и тарифов, СМИ, получение лицензии, обучение сотрудников).</w:t>
      </w:r>
    </w:p>
    <w:p w:rsidR="00E271AF" w:rsidRPr="00E271AF" w:rsidRDefault="00E271AF" w:rsidP="00E271AF">
      <w:pPr>
        <w:widowControl w:val="0"/>
        <w:suppressAutoHyphens/>
        <w:autoSpaceDE w:val="0"/>
        <w:spacing w:after="0" w:line="360" w:lineRule="auto"/>
        <w:ind w:firstLine="567"/>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 xml:space="preserve">Капиталовложения второго и третьего этапов формируются органами </w:t>
      </w:r>
      <w:r w:rsidRPr="00E271AF">
        <w:rPr>
          <w:rFonts w:ascii="Times New Roman" w:eastAsia="Arial" w:hAnsi="Times New Roman" w:cs="Arial"/>
          <w:sz w:val="28"/>
          <w:szCs w:val="28"/>
          <w:lang w:eastAsia="ar-SA"/>
        </w:rPr>
        <w:lastRenderedPageBreak/>
        <w:t>местного самоуправления в процессе реализации первого  этапа.</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sz w:val="28"/>
          <w:szCs w:val="28"/>
          <w:lang w:eastAsia="ar-SA"/>
        </w:rPr>
      </w:pPr>
      <w:r w:rsidRPr="00E271AF">
        <w:rPr>
          <w:rFonts w:ascii="Times New Roman" w:eastAsia="Arial" w:hAnsi="Times New Roman" w:cs="Arial"/>
          <w:sz w:val="28"/>
          <w:szCs w:val="28"/>
          <w:lang w:eastAsia="ar-SA"/>
        </w:rPr>
        <w:t xml:space="preserve">С целью обеспечения санитарно-эпидемиологического благополучия населения сельского поселения </w:t>
      </w:r>
      <w:proofErr w:type="spellStart"/>
      <w:r w:rsidRPr="00E271AF">
        <w:rPr>
          <w:rFonts w:ascii="Times New Roman" w:eastAsia="Arial" w:hAnsi="Times New Roman" w:cs="Arial"/>
          <w:sz w:val="28"/>
          <w:szCs w:val="28"/>
          <w:lang w:eastAsia="ar-SA"/>
        </w:rPr>
        <w:t>Ялангачевский</w:t>
      </w:r>
      <w:proofErr w:type="spellEnd"/>
      <w:r w:rsidRPr="00E271AF">
        <w:rPr>
          <w:rFonts w:ascii="Times New Roman" w:eastAsia="Arial" w:hAnsi="Times New Roman" w:cs="Arial"/>
          <w:sz w:val="28"/>
          <w:szCs w:val="28"/>
          <w:lang w:eastAsia="ar-SA"/>
        </w:rPr>
        <w:t xml:space="preserve"> сельсовет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E271AF" w:rsidRPr="00E271AF" w:rsidRDefault="00E271AF" w:rsidP="00E271AF">
      <w:pPr>
        <w:widowControl w:val="0"/>
        <w:suppressAutoHyphens/>
        <w:autoSpaceDE w:val="0"/>
        <w:spacing w:after="0" w:line="360" w:lineRule="auto"/>
        <w:ind w:firstLine="720"/>
        <w:rPr>
          <w:rFonts w:ascii="Times New Roman" w:eastAsia="Arial" w:hAnsi="Times New Roman" w:cs="Arial"/>
          <w:b/>
          <w:sz w:val="28"/>
          <w:szCs w:val="28"/>
          <w:lang w:eastAsia="ar-SA"/>
        </w:rPr>
      </w:pPr>
      <w:r w:rsidRPr="00E271AF">
        <w:rPr>
          <w:rFonts w:ascii="Times New Roman" w:eastAsia="Arial" w:hAnsi="Times New Roman" w:cs="Arial"/>
          <w:sz w:val="28"/>
          <w:szCs w:val="28"/>
          <w:lang w:eastAsia="ar-SA"/>
        </w:rPr>
        <w:t xml:space="preserve">Необходимо установить на территории  поселения дополнительные мусорные контейнеры  вместимостью </w:t>
      </w:r>
      <w:smartTag w:uri="urn:schemas-microsoft-com:office:smarttags" w:element="metricconverter">
        <w:smartTagPr>
          <w:attr w:name="ProductID" w:val="0,75 м"/>
        </w:smartTagPr>
        <w:r w:rsidRPr="00E271AF">
          <w:rPr>
            <w:rFonts w:ascii="Times New Roman" w:eastAsia="Arial" w:hAnsi="Times New Roman" w:cs="Arial"/>
            <w:sz w:val="28"/>
            <w:szCs w:val="28"/>
            <w:lang w:eastAsia="ar-SA"/>
          </w:rPr>
          <w:t xml:space="preserve">0,75 </w:t>
        </w:r>
        <w:proofErr w:type="spellStart"/>
        <w:r w:rsidRPr="00E271AF">
          <w:rPr>
            <w:rFonts w:ascii="Times New Roman" w:eastAsia="Arial" w:hAnsi="Times New Roman" w:cs="Arial"/>
            <w:sz w:val="28"/>
            <w:szCs w:val="28"/>
            <w:lang w:eastAsia="ar-SA"/>
          </w:rPr>
          <w:t>м</w:t>
        </w:r>
      </w:smartTag>
      <w:proofErr w:type="gramStart"/>
      <w:r w:rsidRPr="00E271AF">
        <w:rPr>
          <w:rFonts w:ascii="Times New Roman" w:eastAsia="Arial" w:hAnsi="Times New Roman" w:cs="Arial"/>
          <w:sz w:val="28"/>
          <w:szCs w:val="28"/>
          <w:lang w:eastAsia="ar-SA"/>
        </w:rPr>
        <w:t>.к</w:t>
      </w:r>
      <w:proofErr w:type="gramEnd"/>
      <w:r w:rsidRPr="00E271AF">
        <w:rPr>
          <w:rFonts w:ascii="Times New Roman" w:eastAsia="Arial" w:hAnsi="Times New Roman" w:cs="Arial"/>
          <w:sz w:val="28"/>
          <w:szCs w:val="28"/>
          <w:lang w:eastAsia="ar-SA"/>
        </w:rPr>
        <w:t>уб</w:t>
      </w:r>
      <w:proofErr w:type="spellEnd"/>
      <w:r w:rsidRPr="00E271AF">
        <w:rPr>
          <w:rFonts w:ascii="Times New Roman" w:eastAsia="Arial" w:hAnsi="Times New Roman" w:cs="Arial"/>
          <w:sz w:val="28"/>
          <w:szCs w:val="28"/>
          <w:lang w:eastAsia="ar-SA"/>
        </w:rPr>
        <w:t>.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урны для сбора мусора.</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Основными целевыми индикаторами </w:t>
      </w:r>
      <w:proofErr w:type="gramStart"/>
      <w:r w:rsidRPr="00E271AF">
        <w:rPr>
          <w:rFonts w:ascii="Times New Roman" w:eastAsia="Times New Roman" w:hAnsi="Times New Roman" w:cs="Times New Roman"/>
          <w:sz w:val="28"/>
          <w:szCs w:val="28"/>
          <w:lang w:eastAsia="ru-RU"/>
        </w:rPr>
        <w:t>реализации мероприятий программы комплексного развития  системы сбора</w:t>
      </w:r>
      <w:proofErr w:type="gramEnd"/>
      <w:r w:rsidRPr="00E271AF">
        <w:rPr>
          <w:rFonts w:ascii="Times New Roman" w:eastAsia="Times New Roman" w:hAnsi="Times New Roman" w:cs="Times New Roman"/>
          <w:sz w:val="28"/>
          <w:szCs w:val="28"/>
          <w:lang w:eastAsia="ru-RU"/>
        </w:rPr>
        <w:t xml:space="preserve"> и вывоза твердых коммунальных отходов потребителей поселения, являются:</w:t>
      </w:r>
    </w:p>
    <w:p w:rsidR="00E271AF" w:rsidRPr="00E271AF" w:rsidRDefault="00E271AF" w:rsidP="00E271AF">
      <w:pPr>
        <w:numPr>
          <w:ilvl w:val="0"/>
          <w:numId w:val="12"/>
        </w:numPr>
        <w:tabs>
          <w:tab w:val="num" w:pos="0"/>
        </w:tab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Рекультивация территории, на которой ранее располагалась несанкционированная свалки;</w:t>
      </w:r>
    </w:p>
    <w:p w:rsidR="00E271AF" w:rsidRPr="00E271AF" w:rsidRDefault="00E271AF" w:rsidP="00E271AF">
      <w:pPr>
        <w:numPr>
          <w:ilvl w:val="0"/>
          <w:numId w:val="12"/>
        </w:numPr>
        <w:tabs>
          <w:tab w:val="num" w:pos="0"/>
        </w:tab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Приобретение мусорных контейнеров и оборудование площадок для сбора мусора (твердое покрытие, ограждение);</w:t>
      </w:r>
    </w:p>
    <w:p w:rsidR="00E271AF" w:rsidRPr="00E271AF" w:rsidRDefault="00E271AF" w:rsidP="00E271AF">
      <w:pPr>
        <w:numPr>
          <w:ilvl w:val="0"/>
          <w:numId w:val="12"/>
        </w:numPr>
        <w:tabs>
          <w:tab w:val="num" w:pos="0"/>
        </w:tab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Организация в поселении раздельного сбора мусора (перспектива).</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Перечень программных мероприятий приведен в приложении № 1 к Программе.</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
    <w:p w:rsidR="00E271AF" w:rsidRPr="00E271AF" w:rsidRDefault="00E271AF" w:rsidP="00E271AF">
      <w:pPr>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3.5. СИСТЕМА ЭЛЕКТРОСНАБЖЕНИЯ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Основными целевыми индикаторами </w:t>
      </w:r>
      <w:proofErr w:type="gramStart"/>
      <w:r w:rsidRPr="00E271AF">
        <w:rPr>
          <w:rFonts w:ascii="Times New Roman" w:eastAsia="Times New Roman" w:hAnsi="Times New Roman" w:cs="Times New Roman"/>
          <w:sz w:val="28"/>
          <w:szCs w:val="28"/>
          <w:lang w:eastAsia="ru-RU"/>
        </w:rPr>
        <w:t>реализации мероприятий программы комплексного развития системы электроснабжения  потребителей поселения</w:t>
      </w:r>
      <w:proofErr w:type="gramEnd"/>
      <w:r w:rsidRPr="00E271AF">
        <w:rPr>
          <w:rFonts w:ascii="Times New Roman" w:eastAsia="Times New Roman" w:hAnsi="Times New Roman" w:cs="Times New Roman"/>
          <w:sz w:val="28"/>
          <w:szCs w:val="28"/>
          <w:lang w:eastAsia="ru-RU"/>
        </w:rPr>
        <w:t xml:space="preserve"> являются:</w:t>
      </w:r>
    </w:p>
    <w:p w:rsidR="00E271AF" w:rsidRPr="00E271AF" w:rsidRDefault="00E271AF" w:rsidP="00E271AF">
      <w:pPr>
        <w:numPr>
          <w:ilvl w:val="0"/>
          <w:numId w:val="6"/>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E271AF" w:rsidRPr="00E271AF" w:rsidRDefault="00E271AF" w:rsidP="00E271AF">
      <w:pPr>
        <w:numPr>
          <w:ilvl w:val="0"/>
          <w:numId w:val="6"/>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Реконструкция существующего наружного освещения улиц и проездов;</w:t>
      </w:r>
    </w:p>
    <w:p w:rsidR="00E271AF" w:rsidRPr="00E271AF" w:rsidRDefault="00E271AF" w:rsidP="00E271AF">
      <w:pPr>
        <w:numPr>
          <w:ilvl w:val="0"/>
          <w:numId w:val="6"/>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Внедрение современного электроосветительного оборудования, обеспечивающего экономию электрической энергии;</w:t>
      </w:r>
    </w:p>
    <w:p w:rsidR="00E271AF" w:rsidRPr="00E271AF" w:rsidRDefault="00E271AF" w:rsidP="00E271AF">
      <w:pPr>
        <w:numPr>
          <w:ilvl w:val="0"/>
          <w:numId w:val="6"/>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lastRenderedPageBreak/>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E271AF" w:rsidRPr="00E271AF" w:rsidRDefault="00E271AF" w:rsidP="00E271AF">
      <w:pPr>
        <w:numPr>
          <w:ilvl w:val="0"/>
          <w:numId w:val="6"/>
        </w:numPr>
        <w:tabs>
          <w:tab w:val="num" w:pos="0"/>
        </w:tabs>
        <w:spacing w:after="0" w:line="240" w:lineRule="auto"/>
        <w:ind w:firstLine="709"/>
        <w:jc w:val="both"/>
        <w:rPr>
          <w:rFonts w:ascii="Times New Roman" w:eastAsia="Times New Roman" w:hAnsi="Times New Roman" w:cs="Times New Roman"/>
          <w:sz w:val="28"/>
          <w:szCs w:val="28"/>
          <w:lang w:eastAsia="ru-RU"/>
        </w:rPr>
      </w:pPr>
      <w:proofErr w:type="spellStart"/>
      <w:r w:rsidRPr="00E271AF">
        <w:rPr>
          <w:rFonts w:ascii="Times New Roman" w:eastAsia="Times New Roman" w:hAnsi="Times New Roman" w:cs="Times New Roman"/>
          <w:sz w:val="28"/>
          <w:szCs w:val="28"/>
          <w:lang w:eastAsia="ru-RU"/>
        </w:rPr>
        <w:t>Проложение</w:t>
      </w:r>
      <w:proofErr w:type="spellEnd"/>
      <w:r w:rsidRPr="00E271AF">
        <w:rPr>
          <w:rFonts w:ascii="Times New Roman" w:eastAsia="Times New Roman" w:hAnsi="Times New Roman" w:cs="Times New Roman"/>
          <w:sz w:val="28"/>
          <w:szCs w:val="28"/>
          <w:lang w:eastAsia="ru-RU"/>
        </w:rPr>
        <w:t xml:space="preserve"> трасс ВЛ-0,4 </w:t>
      </w:r>
      <w:proofErr w:type="spellStart"/>
      <w:r w:rsidRPr="00E271AF">
        <w:rPr>
          <w:rFonts w:ascii="Times New Roman" w:eastAsia="Times New Roman" w:hAnsi="Times New Roman" w:cs="Times New Roman"/>
          <w:sz w:val="28"/>
          <w:szCs w:val="28"/>
          <w:lang w:eastAsia="ru-RU"/>
        </w:rPr>
        <w:t>кВ</w:t>
      </w:r>
      <w:proofErr w:type="spellEnd"/>
      <w:r w:rsidRPr="00E271AF">
        <w:rPr>
          <w:rFonts w:ascii="Times New Roman" w:eastAsia="Times New Roman" w:hAnsi="Times New Roman" w:cs="Times New Roman"/>
          <w:sz w:val="28"/>
          <w:szCs w:val="28"/>
          <w:lang w:eastAsia="ru-RU"/>
        </w:rPr>
        <w:t xml:space="preserve"> на проектируемые участки населенных пунктов.</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Перечень программных мероприятий приведен в приложении № 1 к Программе.</w:t>
      </w:r>
    </w:p>
    <w:p w:rsidR="00E271AF" w:rsidRPr="00E271AF" w:rsidRDefault="00E271AF" w:rsidP="00E271AF">
      <w:pPr>
        <w:suppressLineNumbers/>
        <w:suppressAutoHyphens/>
        <w:spacing w:after="0" w:line="360" w:lineRule="auto"/>
        <w:ind w:firstLine="709"/>
        <w:jc w:val="both"/>
        <w:rPr>
          <w:rFonts w:ascii="Times New Roman" w:eastAsia="Times New Roman" w:hAnsi="Times New Roman" w:cs="Times New Roman"/>
          <w:b/>
          <w:sz w:val="28"/>
          <w:szCs w:val="28"/>
          <w:lang w:eastAsia="ar-SA"/>
        </w:rPr>
      </w:pPr>
      <w:r w:rsidRPr="00E271AF">
        <w:rPr>
          <w:rFonts w:ascii="Times New Roman" w:eastAsia="Times New Roman" w:hAnsi="Times New Roman" w:cs="Times New Roman"/>
          <w:b/>
          <w:sz w:val="28"/>
          <w:szCs w:val="28"/>
          <w:lang w:eastAsia="ar-SA"/>
        </w:rPr>
        <w:t>4. НОРМАТИВНОЕ ОБЕСПЕЧЕНИЕ</w:t>
      </w:r>
    </w:p>
    <w:p w:rsidR="00E271AF" w:rsidRPr="00E271AF" w:rsidRDefault="00E271AF" w:rsidP="00E271AF">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В целях </w:t>
      </w:r>
      <w:proofErr w:type="gramStart"/>
      <w:r w:rsidRPr="00E271AF">
        <w:rPr>
          <w:rFonts w:ascii="Times New Roman" w:eastAsia="Times New Roman" w:hAnsi="Times New Roman" w:cs="Times New Roman"/>
          <w:sz w:val="28"/>
          <w:szCs w:val="28"/>
          <w:lang w:eastAsia="ru-RU"/>
        </w:rPr>
        <w:t>повышения результативности реализации мероприятий Программы</w:t>
      </w:r>
      <w:proofErr w:type="gramEnd"/>
      <w:r w:rsidRPr="00E271AF">
        <w:rPr>
          <w:rFonts w:ascii="Times New Roman" w:eastAsia="Times New Roman" w:hAnsi="Times New Roman" w:cs="Times New Roman"/>
          <w:sz w:val="28"/>
          <w:szCs w:val="28"/>
          <w:lang w:eastAsia="ru-RU"/>
        </w:rPr>
        <w:t xml:space="preserve"> требуется разработка ряда муниципальных нормативных правовых документов, в том числе:</w:t>
      </w:r>
    </w:p>
    <w:p w:rsidR="00E271AF" w:rsidRPr="00E271AF" w:rsidRDefault="00E271AF" w:rsidP="00E271AF">
      <w:pPr>
        <w:numPr>
          <w:ilvl w:val="0"/>
          <w:numId w:val="13"/>
        </w:num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E271AF" w:rsidRPr="00E271AF" w:rsidRDefault="00E271AF" w:rsidP="00E271AF">
      <w:pPr>
        <w:numPr>
          <w:ilvl w:val="0"/>
          <w:numId w:val="13"/>
        </w:num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E271AF" w:rsidRPr="00E271AF" w:rsidRDefault="00E271AF" w:rsidP="00E271AF">
      <w:pPr>
        <w:numPr>
          <w:ilvl w:val="0"/>
          <w:numId w:val="13"/>
        </w:numPr>
        <w:spacing w:after="0" w:line="360" w:lineRule="auto"/>
        <w:jc w:val="both"/>
        <w:rPr>
          <w:rFonts w:ascii="Times New Roman" w:eastAsia="Times New Roman" w:hAnsi="Times New Roman" w:cs="Times New Roman"/>
          <w:sz w:val="28"/>
          <w:szCs w:val="28"/>
          <w:lang w:eastAsia="ru-RU"/>
        </w:rPr>
      </w:pPr>
      <w:proofErr w:type="gramStart"/>
      <w:r w:rsidRPr="00E271AF">
        <w:rPr>
          <w:rFonts w:ascii="Times New Roman" w:eastAsia="Times New Roman" w:hAnsi="Times New Roman" w:cs="Times New Roman"/>
          <w:sz w:val="28"/>
          <w:szCs w:val="28"/>
          <w:lang w:eastAsia="ru-RU"/>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roofErr w:type="gramEnd"/>
    </w:p>
    <w:p w:rsidR="00E271AF" w:rsidRPr="00E271AF" w:rsidRDefault="00E271AF" w:rsidP="00E271AF">
      <w:pPr>
        <w:numPr>
          <w:ilvl w:val="0"/>
          <w:numId w:val="13"/>
        </w:num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Порядок утверждения собранием депутатов сельского поселения инвестиционных программ организаций коммунального комплекса </w:t>
      </w:r>
      <w:r w:rsidRPr="00E271AF">
        <w:rPr>
          <w:rFonts w:ascii="Times New Roman" w:eastAsia="Times New Roman" w:hAnsi="Times New Roman" w:cs="Times New Roman"/>
          <w:sz w:val="28"/>
          <w:szCs w:val="28"/>
          <w:lang w:eastAsia="ru-RU"/>
        </w:rPr>
        <w:lastRenderedPageBreak/>
        <w:t>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E271AF" w:rsidRPr="00E271AF" w:rsidRDefault="00E271AF" w:rsidP="00E271AF">
      <w:pPr>
        <w:numPr>
          <w:ilvl w:val="0"/>
          <w:numId w:val="13"/>
        </w:num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Инвестиционные программы организаций коммунального комплекса по развитию систем коммунальной инфраструктуры;</w:t>
      </w:r>
    </w:p>
    <w:p w:rsidR="00E271AF" w:rsidRPr="00E271AF" w:rsidRDefault="00E271AF" w:rsidP="00E271AF">
      <w:pPr>
        <w:numPr>
          <w:ilvl w:val="0"/>
          <w:numId w:val="13"/>
        </w:num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Порядок запроса должностными лицами Администрации сельского поселения  информац</w:t>
      </w:r>
      <w:proofErr w:type="gramStart"/>
      <w:r w:rsidRPr="00E271AF">
        <w:rPr>
          <w:rFonts w:ascii="Times New Roman" w:eastAsia="Times New Roman" w:hAnsi="Times New Roman" w:cs="Times New Roman"/>
          <w:sz w:val="28"/>
          <w:szCs w:val="28"/>
          <w:lang w:eastAsia="ru-RU"/>
        </w:rPr>
        <w:t>ии у о</w:t>
      </w:r>
      <w:proofErr w:type="gramEnd"/>
      <w:r w:rsidRPr="00E271AF">
        <w:rPr>
          <w:rFonts w:ascii="Times New Roman" w:eastAsia="Times New Roman" w:hAnsi="Times New Roman" w:cs="Times New Roman"/>
          <w:sz w:val="28"/>
          <w:szCs w:val="28"/>
          <w:lang w:eastAsia="ru-RU"/>
        </w:rPr>
        <w:t>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это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E271AF" w:rsidRPr="00E271AF" w:rsidRDefault="00E271AF" w:rsidP="00E271AF">
      <w:pPr>
        <w:numPr>
          <w:ilvl w:val="0"/>
          <w:numId w:val="13"/>
        </w:num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w:t>
      </w:r>
      <w:proofErr w:type="gramStart"/>
      <w:r w:rsidRPr="00E271AF">
        <w:rPr>
          <w:rFonts w:ascii="Times New Roman" w:eastAsia="Times New Roman" w:hAnsi="Times New Roman" w:cs="Times New Roman"/>
          <w:sz w:val="28"/>
          <w:szCs w:val="28"/>
          <w:lang w:eastAsia="ru-RU"/>
        </w:rPr>
        <w:t>Федерации</w:t>
      </w:r>
      <w:proofErr w:type="gramEnd"/>
      <w:r w:rsidRPr="00E271AF">
        <w:rPr>
          <w:rFonts w:ascii="Times New Roman" w:eastAsia="Times New Roman" w:hAnsi="Times New Roman" w:cs="Times New Roman"/>
          <w:sz w:val="28"/>
          <w:szCs w:val="28"/>
          <w:lang w:eastAsia="ru-RU"/>
        </w:rPr>
        <w:t xml:space="preserve">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w:t>
      </w:r>
      <w:r w:rsidRPr="00E271AF">
        <w:rPr>
          <w:rFonts w:ascii="Times New Roman" w:eastAsia="Times New Roman" w:hAnsi="Times New Roman" w:cs="Times New Roman"/>
          <w:sz w:val="28"/>
          <w:szCs w:val="28"/>
          <w:lang w:eastAsia="ru-RU"/>
        </w:rPr>
        <w:lastRenderedPageBreak/>
        <w:t>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Сроки действия таких договоров должны соответствовать сроку реализации инвестиционных программ.</w:t>
      </w:r>
    </w:p>
    <w:p w:rsidR="00E271AF" w:rsidRPr="00E271AF" w:rsidRDefault="00E271AF" w:rsidP="00E271AF">
      <w:pPr>
        <w:spacing w:after="0" w:line="360" w:lineRule="auto"/>
        <w:ind w:firstLine="709"/>
        <w:jc w:val="both"/>
        <w:rPr>
          <w:rFonts w:ascii="Times New Roman" w:eastAsia="Times New Roman" w:hAnsi="Times New Roman" w:cs="Times New Roman"/>
          <w:b/>
          <w:sz w:val="28"/>
          <w:szCs w:val="28"/>
          <w:lang w:eastAsia="ru-RU"/>
        </w:rPr>
      </w:pPr>
    </w:p>
    <w:p w:rsidR="00E271AF" w:rsidRPr="00E271AF" w:rsidRDefault="00E271AF" w:rsidP="00E271AF">
      <w:pPr>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 xml:space="preserve">5. МЕХАНИЗМ РЕАЛИЗАЦИИ  ПРОГРАММЫ И </w:t>
      </w:r>
      <w:proofErr w:type="gramStart"/>
      <w:r w:rsidRPr="00E271AF">
        <w:rPr>
          <w:rFonts w:ascii="Times New Roman" w:eastAsia="Times New Roman" w:hAnsi="Times New Roman" w:cs="Times New Roman"/>
          <w:b/>
          <w:sz w:val="28"/>
          <w:szCs w:val="28"/>
          <w:lang w:eastAsia="ru-RU"/>
        </w:rPr>
        <w:t>КОНТРОЛЬ ЗА</w:t>
      </w:r>
      <w:proofErr w:type="gramEnd"/>
      <w:r w:rsidRPr="00E271AF">
        <w:rPr>
          <w:rFonts w:ascii="Times New Roman" w:eastAsia="Times New Roman" w:hAnsi="Times New Roman" w:cs="Times New Roman"/>
          <w:b/>
          <w:sz w:val="28"/>
          <w:szCs w:val="28"/>
          <w:lang w:eastAsia="ru-RU"/>
        </w:rPr>
        <w:t xml:space="preserve"> ХОДОМ ЕЕ ВЫПОЛНЕНИЯ</w:t>
      </w:r>
    </w:p>
    <w:p w:rsidR="00E271AF" w:rsidRPr="00E271AF" w:rsidRDefault="00E271AF" w:rsidP="00E271A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Реализация Программы осуществляется Администрацией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Для решения задач программы предполагается использовать средства федерального бюджета, республиканского бюджета, в </w:t>
      </w:r>
      <w:proofErr w:type="spellStart"/>
      <w:r w:rsidRPr="00E271AF">
        <w:rPr>
          <w:rFonts w:ascii="Times New Roman" w:eastAsia="Times New Roman" w:hAnsi="Times New Roman" w:cs="Times New Roman"/>
          <w:sz w:val="28"/>
          <w:szCs w:val="28"/>
          <w:lang w:eastAsia="ru-RU"/>
        </w:rPr>
        <w:t>т.ч</w:t>
      </w:r>
      <w:proofErr w:type="spellEnd"/>
      <w:r w:rsidRPr="00E271AF">
        <w:rPr>
          <w:rFonts w:ascii="Times New Roman" w:eastAsia="Times New Roman" w:hAnsi="Times New Roman" w:cs="Times New Roman"/>
          <w:sz w:val="28"/>
          <w:szCs w:val="28"/>
          <w:lang w:eastAsia="ru-RU"/>
        </w:rPr>
        <w:t xml:space="preserve">. выделяемые на целевые программы Республики Башкортостан, средства местного бюджета, собственные средства предприятий коммунального комплекса. </w:t>
      </w:r>
    </w:p>
    <w:p w:rsidR="00E271AF" w:rsidRPr="00E271AF" w:rsidRDefault="00E271AF" w:rsidP="00E271A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Пересмотр тарифов на ЖКУ производится в соответствии с действующим законодательством.</w:t>
      </w:r>
    </w:p>
    <w:p w:rsidR="00E271AF" w:rsidRPr="00E271AF" w:rsidRDefault="00E271AF" w:rsidP="00E271A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ab/>
        <w:t xml:space="preserve">В рамках реализации данной программы в соответствии со стратегическими приоритетами развития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E271AF" w:rsidRPr="00E271AF" w:rsidRDefault="00E271AF" w:rsidP="00E271A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Исполнителями программы являются Администрация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и организации коммунального комплекса.</w:t>
      </w:r>
    </w:p>
    <w:p w:rsidR="00E271AF" w:rsidRPr="00E271AF" w:rsidRDefault="00E271AF" w:rsidP="00E271A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E271AF">
        <w:rPr>
          <w:rFonts w:ascii="Times New Roman" w:eastAsia="Times New Roman" w:hAnsi="Times New Roman" w:cs="Times New Roman"/>
          <w:sz w:val="28"/>
          <w:szCs w:val="28"/>
          <w:lang w:eastAsia="ru-RU"/>
        </w:rPr>
        <w:t>Контроль за</w:t>
      </w:r>
      <w:proofErr w:type="gramEnd"/>
      <w:r w:rsidRPr="00E271AF">
        <w:rPr>
          <w:rFonts w:ascii="Times New Roman" w:eastAsia="Times New Roman" w:hAnsi="Times New Roman" w:cs="Times New Roman"/>
          <w:sz w:val="28"/>
          <w:szCs w:val="28"/>
          <w:lang w:eastAsia="ru-RU"/>
        </w:rPr>
        <w:t xml:space="preserve"> реализацией Программы осуществляет по итогам каждого года Администрация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  и собранием депутатов сельского поселения </w:t>
      </w:r>
      <w:proofErr w:type="spellStart"/>
      <w:r w:rsidRPr="00E271AF">
        <w:rPr>
          <w:rFonts w:ascii="Times New Roman" w:eastAsia="Times New Roman" w:hAnsi="Times New Roman" w:cs="Times New Roman"/>
          <w:sz w:val="28"/>
          <w:szCs w:val="28"/>
          <w:lang w:eastAsia="ru-RU"/>
        </w:rPr>
        <w:t>Ялангачевский</w:t>
      </w:r>
      <w:proofErr w:type="spellEnd"/>
      <w:r w:rsidRPr="00E271AF">
        <w:rPr>
          <w:rFonts w:ascii="Times New Roman" w:eastAsia="Times New Roman" w:hAnsi="Times New Roman" w:cs="Times New Roman"/>
          <w:sz w:val="28"/>
          <w:szCs w:val="28"/>
          <w:lang w:eastAsia="ru-RU"/>
        </w:rPr>
        <w:t xml:space="preserve"> сельсовет.</w:t>
      </w:r>
    </w:p>
    <w:p w:rsidR="00E271AF" w:rsidRPr="00E271AF" w:rsidRDefault="00E271AF" w:rsidP="00E271A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w:t>
      </w:r>
      <w:r w:rsidRPr="00E271AF">
        <w:rPr>
          <w:rFonts w:ascii="Times New Roman" w:eastAsia="Times New Roman" w:hAnsi="Times New Roman" w:cs="Times New Roman"/>
          <w:sz w:val="28"/>
          <w:szCs w:val="28"/>
          <w:lang w:eastAsia="ru-RU"/>
        </w:rPr>
        <w:lastRenderedPageBreak/>
        <w:t>и мероприятий программы.</w:t>
      </w:r>
    </w:p>
    <w:p w:rsidR="00E271AF" w:rsidRPr="00E271AF" w:rsidRDefault="00E271AF" w:rsidP="00E271AF">
      <w:pPr>
        <w:spacing w:after="0" w:line="360" w:lineRule="auto"/>
        <w:ind w:firstLine="709"/>
        <w:jc w:val="both"/>
        <w:rPr>
          <w:rFonts w:ascii="Times New Roman" w:eastAsia="Times New Roman" w:hAnsi="Times New Roman" w:cs="Times New Roman"/>
          <w:b/>
          <w:sz w:val="28"/>
          <w:szCs w:val="28"/>
          <w:lang w:eastAsia="ru-RU"/>
        </w:rPr>
      </w:pPr>
      <w:r w:rsidRPr="00E271AF">
        <w:rPr>
          <w:rFonts w:ascii="Times New Roman" w:eastAsia="Times New Roman" w:hAnsi="Times New Roman" w:cs="Times New Roman"/>
          <w:b/>
          <w:sz w:val="28"/>
          <w:szCs w:val="28"/>
          <w:lang w:eastAsia="ru-RU"/>
        </w:rPr>
        <w:t>6. ОЦЕНКА ЭФФЕКТИВНОСТИ РЕАЛИЗАЦИИ ПРОГРАММЫ</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Основными результатами реализации мероприятий в сфере ЖКХ  являются: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модернизация и обновление коммунальной инфраструктуры поселения; </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xml:space="preserve">- снижение  эксплуатационных затрат предприятий ЖКХ; </w:t>
      </w:r>
    </w:p>
    <w:p w:rsidR="00E271AF" w:rsidRPr="00E271AF" w:rsidRDefault="00E271AF" w:rsidP="00E271AF">
      <w:pPr>
        <w:shd w:val="clear" w:color="auto" w:fill="FFFFFF"/>
        <w:tabs>
          <w:tab w:val="num" w:pos="0"/>
          <w:tab w:val="left" w:pos="960"/>
          <w:tab w:val="num" w:pos="1440"/>
        </w:tabs>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улучшение качественных показателей  воды;</w:t>
      </w:r>
    </w:p>
    <w:p w:rsidR="00E271AF" w:rsidRPr="00E271AF" w:rsidRDefault="00E271AF" w:rsidP="00E271AF">
      <w:pPr>
        <w:spacing w:after="0" w:line="360" w:lineRule="auto"/>
        <w:ind w:left="708" w:firstLine="1"/>
        <w:jc w:val="both"/>
        <w:rPr>
          <w:rFonts w:ascii="Times New Roman" w:eastAsia="Calibri" w:hAnsi="Times New Roman" w:cs="Times New Roman"/>
          <w:sz w:val="28"/>
          <w:szCs w:val="28"/>
        </w:rPr>
      </w:pPr>
      <w:r w:rsidRPr="00E271AF">
        <w:rPr>
          <w:rFonts w:ascii="Times New Roman" w:eastAsia="Times New Roman" w:hAnsi="Times New Roman" w:cs="Times New Roman"/>
          <w:sz w:val="28"/>
          <w:szCs w:val="28"/>
          <w:lang w:eastAsia="ru-RU"/>
        </w:rPr>
        <w:t>-устранение причин возникновения аварийных ситуаций, угрожающих жизнедеятельности человека;</w:t>
      </w:r>
    </w:p>
    <w:p w:rsidR="00E271AF" w:rsidRPr="00E271AF" w:rsidRDefault="00E271AF" w:rsidP="00E271AF">
      <w:pPr>
        <w:spacing w:after="0" w:line="360" w:lineRule="auto"/>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Наиболее важными конечными результатами реализации программы являются: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снижение уровня износа объектов коммунальной инфраструктуры;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снижение количества потерь воды;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-повышение качества предоставляемых услуг жилищно-коммунального комплекса;</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обеспечение надлежащего сбора и утилизации твердых и жидких бытовых отходов;</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улучшение санитарного состояния территорий поселения;</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r w:rsidRPr="00E271AF">
        <w:rPr>
          <w:rFonts w:ascii="Times New Roman" w:eastAsia="Times New Roman" w:hAnsi="Times New Roman" w:cs="Times New Roman"/>
          <w:sz w:val="28"/>
          <w:szCs w:val="28"/>
          <w:lang w:eastAsia="ru-RU"/>
        </w:rPr>
        <w:t>- улучшение экологического состояния  окружающей среды.</w:t>
      </w: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
    <w:p w:rsidR="00E271AF" w:rsidRPr="00E271AF" w:rsidRDefault="00E271AF" w:rsidP="00E271AF">
      <w:pPr>
        <w:spacing w:after="0" w:line="360" w:lineRule="auto"/>
        <w:ind w:firstLine="709"/>
        <w:jc w:val="both"/>
        <w:rPr>
          <w:rFonts w:ascii="Times New Roman" w:eastAsia="Times New Roman" w:hAnsi="Times New Roman" w:cs="Times New Roman"/>
          <w:sz w:val="28"/>
          <w:szCs w:val="28"/>
          <w:lang w:eastAsia="ru-RU"/>
        </w:rPr>
      </w:pPr>
    </w:p>
    <w:p w:rsidR="00E271AF" w:rsidRPr="00E271AF" w:rsidRDefault="00E271AF" w:rsidP="00E271AF">
      <w:pPr>
        <w:spacing w:after="0" w:line="360" w:lineRule="auto"/>
        <w:rPr>
          <w:rFonts w:ascii="Times New Roman" w:eastAsia="Times New Roman" w:hAnsi="Times New Roman" w:cs="Times New Roman"/>
          <w:sz w:val="28"/>
          <w:szCs w:val="28"/>
          <w:lang w:eastAsia="ru-RU"/>
        </w:rPr>
        <w:sectPr w:rsidR="00E271AF" w:rsidRPr="00E271AF">
          <w:pgSz w:w="11906" w:h="16838"/>
          <w:pgMar w:top="709" w:right="850" w:bottom="568" w:left="1701" w:header="709" w:footer="709" w:gutter="0"/>
          <w:cols w:space="720"/>
        </w:sectPr>
      </w:pPr>
    </w:p>
    <w:p w:rsidR="00E271AF" w:rsidRPr="00E271AF" w:rsidRDefault="00E271AF" w:rsidP="00E271AF">
      <w:pPr>
        <w:spacing w:after="0" w:line="240" w:lineRule="auto"/>
        <w:jc w:val="center"/>
        <w:rPr>
          <w:rFonts w:ascii="Times New Roman" w:eastAsia="Times New Roman" w:hAnsi="Times New Roman" w:cs="Times New Roman"/>
          <w:sz w:val="24"/>
          <w:szCs w:val="24"/>
          <w:lang w:eastAsia="ru-RU"/>
        </w:rPr>
      </w:pPr>
      <w:r w:rsidRPr="00E271AF">
        <w:rPr>
          <w:rFonts w:ascii="Times New Roman" w:eastAsia="Times New Roman" w:hAnsi="Times New Roman" w:cs="Times New Roman"/>
          <w:sz w:val="24"/>
          <w:szCs w:val="24"/>
          <w:lang w:eastAsia="ru-RU"/>
        </w:rPr>
        <w:lastRenderedPageBreak/>
        <w:t>Приложение №1 к программе.</w:t>
      </w:r>
    </w:p>
    <w:p w:rsidR="00E271AF" w:rsidRPr="00E271AF" w:rsidRDefault="00E271AF" w:rsidP="00E271AF">
      <w:pPr>
        <w:spacing w:after="0" w:line="240" w:lineRule="auto"/>
        <w:jc w:val="center"/>
        <w:rPr>
          <w:rFonts w:ascii="Times New Roman" w:eastAsia="Times New Roman" w:hAnsi="Times New Roman" w:cs="Times New Roman"/>
          <w:sz w:val="24"/>
          <w:szCs w:val="24"/>
          <w:lang w:eastAsia="ru-RU"/>
        </w:rPr>
      </w:pPr>
      <w:r w:rsidRPr="00E271AF">
        <w:rPr>
          <w:rFonts w:ascii="Times New Roman" w:eastAsia="Times New Roman" w:hAnsi="Times New Roman" w:cs="Times New Roman"/>
          <w:sz w:val="24"/>
          <w:szCs w:val="24"/>
          <w:lang w:eastAsia="ru-RU"/>
        </w:rPr>
        <w:t xml:space="preserve"> ПЕРЕЧЕНЬ ПРОГРАММНЫХ МЕРОПРИЯТИЙ ПО РАЗВИТИЮ КОММУНАЛЬНОЙ ИНФРАСТРУКТУРЫ, СБОРА  ТВЕРДЫХ КОММУНАЛЬНЫХ ОТХОДОВ</w:t>
      </w:r>
    </w:p>
    <w:tbl>
      <w:tblPr>
        <w:tblpPr w:leftFromText="180" w:rightFromText="180" w:vertAnchor="text" w:horzAnchor="margin" w:tblpY="16"/>
        <w:tblOverlap w:val="never"/>
        <w:tblW w:w="1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013"/>
        <w:gridCol w:w="850"/>
        <w:gridCol w:w="2268"/>
        <w:gridCol w:w="1559"/>
        <w:gridCol w:w="1418"/>
        <w:gridCol w:w="992"/>
        <w:gridCol w:w="1134"/>
        <w:gridCol w:w="1134"/>
        <w:gridCol w:w="992"/>
        <w:gridCol w:w="993"/>
        <w:gridCol w:w="1417"/>
      </w:tblGrid>
      <w:tr w:rsidR="00E271AF" w:rsidRPr="00E271AF" w:rsidTr="00B27F5A">
        <w:trPr>
          <w:trHeight w:val="847"/>
          <w:tblHeader/>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w:t>
            </w:r>
          </w:p>
          <w:p w:rsidR="00E271AF" w:rsidRPr="00E271AF" w:rsidRDefault="00E271AF" w:rsidP="00E271AF">
            <w:pPr>
              <w:spacing w:after="0" w:line="240" w:lineRule="auto"/>
              <w:ind w:left="137" w:right="-57"/>
              <w:jc w:val="center"/>
              <w:rPr>
                <w:rFonts w:ascii="Times New Roman" w:eastAsia="Times New Roman" w:hAnsi="Times New Roman" w:cs="Times New Roman"/>
                <w:color w:val="000000"/>
                <w:spacing w:val="-20"/>
                <w:sz w:val="20"/>
                <w:szCs w:val="20"/>
                <w:lang w:eastAsia="ru-RU"/>
              </w:rPr>
            </w:pPr>
            <w:proofErr w:type="gramStart"/>
            <w:r w:rsidRPr="00E271AF">
              <w:rPr>
                <w:rFonts w:ascii="Times New Roman" w:eastAsia="Times New Roman" w:hAnsi="Times New Roman" w:cs="Times New Roman"/>
                <w:color w:val="000000"/>
                <w:spacing w:val="-20"/>
                <w:sz w:val="20"/>
                <w:szCs w:val="20"/>
                <w:lang w:eastAsia="ru-RU"/>
              </w:rPr>
              <w:t>п</w:t>
            </w:r>
            <w:proofErr w:type="gramEnd"/>
            <w:r w:rsidRPr="00E271AF">
              <w:rPr>
                <w:rFonts w:ascii="Times New Roman" w:eastAsia="Times New Roman" w:hAnsi="Times New Roman" w:cs="Times New Roman"/>
                <w:color w:val="000000"/>
                <w:spacing w:val="-20"/>
                <w:sz w:val="20"/>
                <w:szCs w:val="20"/>
                <w:lang w:eastAsia="ru-RU"/>
              </w:rPr>
              <w:t>/п</w:t>
            </w:r>
          </w:p>
          <w:p w:rsidR="00E271AF" w:rsidRPr="00E271AF" w:rsidRDefault="00E271AF" w:rsidP="00E271AF">
            <w:pPr>
              <w:ind w:right="-57"/>
              <w:rPr>
                <w:rFonts w:ascii="Times New Roman" w:eastAsia="Times New Roman" w:hAnsi="Times New Roman" w:cs="Times New Roman"/>
                <w:color w:val="000000"/>
                <w:spacing w:val="-20"/>
                <w:sz w:val="20"/>
                <w:szCs w:val="20"/>
              </w:rPr>
            </w:pP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ед. изм.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color w:val="000000"/>
                <w:spacing w:val="-20"/>
                <w:sz w:val="20"/>
                <w:szCs w:val="20"/>
              </w:rPr>
            </w:pPr>
          </w:p>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Цели реализации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Источники финансирования</w:t>
            </w:r>
          </w:p>
        </w:tc>
        <w:tc>
          <w:tcPr>
            <w:tcW w:w="8080" w:type="dxa"/>
            <w:gridSpan w:val="7"/>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color w:val="000000"/>
                <w:spacing w:val="-20"/>
                <w:sz w:val="20"/>
                <w:szCs w:val="20"/>
              </w:rPr>
            </w:pPr>
          </w:p>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Объемы финансирования по годам, тыс. руб.</w:t>
            </w:r>
          </w:p>
        </w:tc>
      </w:tr>
      <w:tr w:rsidR="00E271AF" w:rsidRPr="00E271AF" w:rsidTr="00B27F5A">
        <w:trPr>
          <w:trHeight w:val="466"/>
          <w:tblHead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Всего, в т. ч.</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2019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2021-2025</w:t>
            </w:r>
          </w:p>
        </w:tc>
      </w:tr>
      <w:tr w:rsidR="00E271AF" w:rsidRPr="00E271AF" w:rsidTr="00B27F5A">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t>1</w:t>
            </w:r>
          </w:p>
        </w:tc>
        <w:tc>
          <w:tcPr>
            <w:tcW w:w="201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t>Модернизация уличного освещения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t>Ед.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t>1571,0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right="-57"/>
              <w:jc w:val="center"/>
              <w:rPr>
                <w:rFonts w:ascii="Times New Roman" w:eastAsia="Times New Roman" w:hAnsi="Times New Roman" w:cs="Times New Roman"/>
                <w:b/>
                <w:color w:val="000000"/>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t>1571,0</w:t>
            </w:r>
          </w:p>
        </w:tc>
      </w:tr>
      <w:tr w:rsidR="00E271AF" w:rsidRPr="00E271AF" w:rsidTr="00B27F5A">
        <w:trPr>
          <w:trHeight w:val="485"/>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1.1.</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Модернизация уличного освещения в  д.</w:t>
            </w:r>
            <w:proofErr w:type="gramStart"/>
            <w:r w:rsidRPr="00E271AF">
              <w:rPr>
                <w:rFonts w:ascii="Times New Roman" w:eastAsia="Times New Roman" w:hAnsi="Times New Roman" w:cs="Times New Roman"/>
                <w:spacing w:val="-20"/>
                <w:sz w:val="20"/>
                <w:szCs w:val="20"/>
                <w:lang w:eastAsia="ru-RU"/>
              </w:rPr>
              <w:t xml:space="preserve"> .</w:t>
            </w:r>
            <w:proofErr w:type="spellStart"/>
            <w:proofErr w:type="gramEnd"/>
            <w:r w:rsidRPr="00E271AF">
              <w:rPr>
                <w:rFonts w:ascii="Times New Roman" w:eastAsia="Times New Roman" w:hAnsi="Times New Roman" w:cs="Times New Roman"/>
                <w:spacing w:val="-20"/>
                <w:sz w:val="20"/>
                <w:szCs w:val="20"/>
                <w:lang w:eastAsia="ru-RU"/>
              </w:rPr>
              <w:t>Ялангачево</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Ед.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Освещение улиц в ночное время суток</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Республики Башкортостан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546,0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546,0</w:t>
            </w:r>
          </w:p>
        </w:tc>
      </w:tr>
      <w:tr w:rsidR="00E271AF" w:rsidRPr="00E271AF" w:rsidTr="00B27F5A">
        <w:trPr>
          <w:trHeight w:val="728"/>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Бюджет   сельского поселения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29,0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29,0</w:t>
            </w:r>
          </w:p>
        </w:tc>
      </w:tr>
      <w:tr w:rsidR="00E271AF" w:rsidRPr="00E271AF" w:rsidTr="00B27F5A">
        <w:trPr>
          <w:trHeight w:val="598"/>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Модернизация уличного освещения  в  д.  </w:t>
            </w:r>
            <w:proofErr w:type="gramStart"/>
            <w:r w:rsidRPr="00E271AF">
              <w:rPr>
                <w:rFonts w:ascii="Times New Roman" w:eastAsia="Times New Roman" w:hAnsi="Times New Roman" w:cs="Times New Roman"/>
                <w:spacing w:val="-20"/>
                <w:sz w:val="20"/>
                <w:szCs w:val="20"/>
                <w:lang w:eastAsia="ru-RU"/>
              </w:rPr>
              <w:t>Мишкино</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Ед.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Освещение улиц в ночное время суток</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Республики Башкортостан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728,0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728,0</w:t>
            </w:r>
          </w:p>
        </w:tc>
      </w:tr>
      <w:tr w:rsidR="00E271AF" w:rsidRPr="00E271AF" w:rsidTr="00B27F5A">
        <w:trPr>
          <w:trHeight w:val="3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Бюджет   сельского поселения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38,0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38,0</w:t>
            </w:r>
          </w:p>
        </w:tc>
      </w:tr>
      <w:tr w:rsidR="00E271AF" w:rsidRPr="00E271AF" w:rsidTr="00B27F5A">
        <w:trPr>
          <w:trHeight w:val="1122"/>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1.1.2.</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Модернизация уличного освещения в  д. </w:t>
            </w:r>
            <w:proofErr w:type="spellStart"/>
            <w:r w:rsidRPr="00E271AF">
              <w:rPr>
                <w:rFonts w:ascii="Times New Roman" w:eastAsia="Times New Roman" w:hAnsi="Times New Roman" w:cs="Times New Roman"/>
                <w:spacing w:val="-20"/>
                <w:sz w:val="20"/>
                <w:szCs w:val="20"/>
                <w:lang w:eastAsia="ru-RU"/>
              </w:rPr>
              <w:t>Якунино</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Ед.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Освещение улиц в ночное время суток</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Республики Башкортостан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219,0</w:t>
            </w:r>
          </w:p>
          <w:p w:rsidR="00E271AF" w:rsidRPr="00E271AF" w:rsidRDefault="00E271AF" w:rsidP="00E271AF">
            <w:pPr>
              <w:ind w:right="-57"/>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219,0</w:t>
            </w:r>
          </w:p>
        </w:tc>
      </w:tr>
      <w:tr w:rsidR="00E271AF" w:rsidRPr="00E271AF" w:rsidTr="00B27F5A">
        <w:trPr>
          <w:trHeight w:val="636"/>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lang w:eastAsia="ru-RU"/>
              </w:rPr>
            </w:pPr>
            <w:r w:rsidRPr="00E271AF">
              <w:rPr>
                <w:rFonts w:ascii="Times New Roman" w:eastAsia="Times New Roman" w:hAnsi="Times New Roman" w:cs="Times New Roman"/>
                <w:spacing w:val="-20"/>
                <w:sz w:val="20"/>
                <w:szCs w:val="20"/>
                <w:lang w:eastAsia="ru-RU"/>
              </w:rPr>
              <w:t xml:space="preserve">Бюджет   сельского поселения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11</w:t>
            </w:r>
          </w:p>
        </w:tc>
      </w:tr>
      <w:tr w:rsidR="00E271AF" w:rsidRPr="00E271AF" w:rsidTr="00B27F5A">
        <w:trPr>
          <w:trHeight w:val="585"/>
        </w:trPr>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t>2</w:t>
            </w:r>
          </w:p>
        </w:tc>
        <w:tc>
          <w:tcPr>
            <w:tcW w:w="201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spacing w:line="240" w:lineRule="auto"/>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Система газоснабжения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8280,0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4140,0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4140,0</w:t>
            </w:r>
          </w:p>
        </w:tc>
      </w:tr>
      <w:tr w:rsidR="00E271AF" w:rsidRPr="00E271AF" w:rsidTr="00B27F5A">
        <w:trPr>
          <w:trHeight w:val="877"/>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2.2.1.</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hanging="192"/>
              <w:jc w:val="center"/>
              <w:rPr>
                <w:rFonts w:ascii="Times New Roman" w:eastAsia="Times New Roman" w:hAnsi="Times New Roman" w:cs="Times New Roman"/>
                <w:bCs/>
                <w:spacing w:val="-20"/>
                <w:sz w:val="20"/>
                <w:szCs w:val="20"/>
              </w:rPr>
            </w:pPr>
            <w:r w:rsidRPr="00E271AF">
              <w:rPr>
                <w:rFonts w:ascii="Times New Roman" w:eastAsia="Times New Roman" w:hAnsi="Times New Roman" w:cs="Times New Roman"/>
                <w:bCs/>
                <w:spacing w:val="-20"/>
                <w:sz w:val="20"/>
                <w:szCs w:val="20"/>
                <w:lang w:eastAsia="ru-RU"/>
              </w:rPr>
              <w:t xml:space="preserve">  Мероприятия по строительству и модернизации </w:t>
            </w:r>
            <w:r w:rsidRPr="00E271AF">
              <w:rPr>
                <w:rFonts w:ascii="Times New Roman" w:eastAsia="Times New Roman" w:hAnsi="Times New Roman" w:cs="Times New Roman"/>
                <w:bCs/>
                <w:spacing w:val="-20"/>
                <w:sz w:val="20"/>
                <w:szCs w:val="20"/>
                <w:lang w:eastAsia="ru-RU"/>
              </w:rPr>
              <w:lastRenderedPageBreak/>
              <w:t xml:space="preserve">оборудования и сетей в целях подключения новых потребителей в объектах капитального строительства </w:t>
            </w:r>
            <w:proofErr w:type="spellStart"/>
            <w:r w:rsidRPr="00E271AF">
              <w:rPr>
                <w:rFonts w:ascii="Times New Roman" w:eastAsia="Times New Roman" w:hAnsi="Times New Roman" w:cs="Times New Roman"/>
                <w:bCs/>
                <w:spacing w:val="-20"/>
                <w:sz w:val="20"/>
                <w:szCs w:val="20"/>
                <w:lang w:eastAsia="ru-RU"/>
              </w:rPr>
              <w:t>д</w:t>
            </w:r>
            <w:proofErr w:type="gramStart"/>
            <w:r w:rsidRPr="00E271AF">
              <w:rPr>
                <w:rFonts w:ascii="Times New Roman" w:eastAsia="Times New Roman" w:hAnsi="Times New Roman" w:cs="Times New Roman"/>
                <w:bCs/>
                <w:spacing w:val="-20"/>
                <w:sz w:val="20"/>
                <w:szCs w:val="20"/>
                <w:lang w:eastAsia="ru-RU"/>
              </w:rPr>
              <w:t>.Я</w:t>
            </w:r>
            <w:proofErr w:type="gramEnd"/>
            <w:r w:rsidRPr="00E271AF">
              <w:rPr>
                <w:rFonts w:ascii="Times New Roman" w:eastAsia="Times New Roman" w:hAnsi="Times New Roman" w:cs="Times New Roman"/>
                <w:bCs/>
                <w:spacing w:val="-20"/>
                <w:sz w:val="20"/>
                <w:szCs w:val="20"/>
                <w:lang w:eastAsia="ru-RU"/>
              </w:rPr>
              <w:t>лангачево</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lastRenderedPageBreak/>
              <w:t>Ед.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Повышение надежности работы системы газоснабжения, снижение </w:t>
            </w:r>
            <w:r w:rsidRPr="00E271AF">
              <w:rPr>
                <w:rFonts w:ascii="Times New Roman" w:eastAsia="Times New Roman" w:hAnsi="Times New Roman" w:cs="Times New Roman"/>
                <w:spacing w:val="-20"/>
                <w:sz w:val="20"/>
                <w:szCs w:val="20"/>
                <w:lang w:eastAsia="ru-RU"/>
              </w:rPr>
              <w:lastRenderedPageBreak/>
              <w:t>потерь газа, аварийности сетей газоснабжения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lastRenderedPageBreak/>
              <w:t>Бюджет Республики Башкортостан</w:t>
            </w:r>
          </w:p>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4078,0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4078,0</w:t>
            </w:r>
          </w:p>
        </w:tc>
      </w:tr>
      <w:tr w:rsidR="00E271AF" w:rsidRPr="00E271AF" w:rsidTr="00B27F5A">
        <w:trPr>
          <w:trHeight w:val="96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bCs/>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spacing w:val="-20"/>
                <w:sz w:val="20"/>
                <w:szCs w:val="20"/>
                <w:lang w:eastAsia="ru-RU"/>
              </w:rPr>
            </w:pPr>
            <w:r w:rsidRPr="00E271AF">
              <w:rPr>
                <w:rFonts w:ascii="Times New Roman" w:eastAsia="Times New Roman" w:hAnsi="Times New Roman" w:cs="Times New Roman"/>
                <w:spacing w:val="-20"/>
                <w:sz w:val="20"/>
                <w:szCs w:val="20"/>
                <w:lang w:eastAsia="ru-RU"/>
              </w:rPr>
              <w:t xml:space="preserve">Бюджет   сельского поселения </w:t>
            </w:r>
          </w:p>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62,0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62,0</w:t>
            </w:r>
          </w:p>
        </w:tc>
      </w:tr>
      <w:tr w:rsidR="00E271AF" w:rsidRPr="00E271AF" w:rsidTr="00B27F5A">
        <w:trPr>
          <w:trHeight w:val="96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lastRenderedPageBreak/>
              <w:t>2.2.2.</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hanging="192"/>
              <w:jc w:val="center"/>
              <w:rPr>
                <w:rFonts w:ascii="Times New Roman" w:eastAsia="Times New Roman" w:hAnsi="Times New Roman" w:cs="Times New Roman"/>
                <w:bCs/>
                <w:spacing w:val="-20"/>
                <w:sz w:val="20"/>
                <w:szCs w:val="20"/>
              </w:rPr>
            </w:pPr>
            <w:r w:rsidRPr="00E271AF">
              <w:rPr>
                <w:rFonts w:ascii="Times New Roman" w:eastAsia="Times New Roman" w:hAnsi="Times New Roman" w:cs="Times New Roman"/>
                <w:bCs/>
                <w:spacing w:val="-20"/>
                <w:sz w:val="20"/>
                <w:szCs w:val="20"/>
                <w:lang w:eastAsia="ru-RU"/>
              </w:rPr>
              <w:t xml:space="preserve">  Мероприятия по строительству и модернизации оборудования и сетей в целях подключения новых потребителей в объектах капитального строительства </w:t>
            </w:r>
            <w:proofErr w:type="spellStart"/>
            <w:r w:rsidRPr="00E271AF">
              <w:rPr>
                <w:rFonts w:ascii="Times New Roman" w:eastAsia="Times New Roman" w:hAnsi="Times New Roman" w:cs="Times New Roman"/>
                <w:bCs/>
                <w:spacing w:val="-20"/>
                <w:sz w:val="20"/>
                <w:szCs w:val="20"/>
                <w:lang w:eastAsia="ru-RU"/>
              </w:rPr>
              <w:t>д</w:t>
            </w:r>
            <w:proofErr w:type="gramStart"/>
            <w:r w:rsidRPr="00E271AF">
              <w:rPr>
                <w:rFonts w:ascii="Times New Roman" w:eastAsia="Times New Roman" w:hAnsi="Times New Roman" w:cs="Times New Roman"/>
                <w:bCs/>
                <w:spacing w:val="-20"/>
                <w:sz w:val="20"/>
                <w:szCs w:val="20"/>
                <w:lang w:eastAsia="ru-RU"/>
              </w:rPr>
              <w:t>.М</w:t>
            </w:r>
            <w:proofErr w:type="gramEnd"/>
            <w:r w:rsidRPr="00E271AF">
              <w:rPr>
                <w:rFonts w:ascii="Times New Roman" w:eastAsia="Times New Roman" w:hAnsi="Times New Roman" w:cs="Times New Roman"/>
                <w:bCs/>
                <w:spacing w:val="-20"/>
                <w:sz w:val="20"/>
                <w:szCs w:val="20"/>
                <w:lang w:eastAsia="ru-RU"/>
              </w:rPr>
              <w:t>ишкино</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Ед.</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Повышение надежности работы системы газоснабжения, снижение потерь газа, аварийности сетей газоснабжения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Республики Башкортостан</w:t>
            </w:r>
          </w:p>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4078,0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4078,0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96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bCs/>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lang w:eastAsia="ru-RU"/>
              </w:rPr>
            </w:pPr>
            <w:r w:rsidRPr="00E271AF">
              <w:rPr>
                <w:rFonts w:ascii="Times New Roman" w:eastAsia="Times New Roman" w:hAnsi="Times New Roman" w:cs="Times New Roman"/>
                <w:spacing w:val="-20"/>
                <w:sz w:val="20"/>
                <w:szCs w:val="20"/>
                <w:lang w:eastAsia="ru-RU"/>
              </w:rPr>
              <w:t xml:space="preserve">Бюджет   сельского поселения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62,0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62,0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754"/>
        </w:trPr>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t>3</w:t>
            </w:r>
          </w:p>
        </w:tc>
        <w:tc>
          <w:tcPr>
            <w:tcW w:w="201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Система водоснабжения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31600,0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3100,0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28500,0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r>
      <w:tr w:rsidR="00E271AF" w:rsidRPr="00E271AF" w:rsidTr="00B27F5A">
        <w:trPr>
          <w:trHeight w:val="866"/>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3.31</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bCs/>
                <w:spacing w:val="-20"/>
                <w:sz w:val="20"/>
                <w:szCs w:val="20"/>
              </w:rPr>
            </w:pPr>
            <w:r w:rsidRPr="00E271AF">
              <w:rPr>
                <w:rFonts w:ascii="Times New Roman" w:eastAsia="Times New Roman" w:hAnsi="Times New Roman" w:cs="Times New Roman"/>
                <w:bCs/>
                <w:spacing w:val="-20"/>
                <w:sz w:val="20"/>
                <w:szCs w:val="20"/>
                <w:lang w:eastAsia="ru-RU"/>
              </w:rPr>
              <w:t xml:space="preserve">Мероприятия по строительству и модернизации оборудования и сетей в целях подключения новых потребителей в объектах капитального строительства  </w:t>
            </w:r>
            <w:proofErr w:type="spellStart"/>
            <w:r w:rsidRPr="00E271AF">
              <w:rPr>
                <w:rFonts w:ascii="Times New Roman" w:eastAsia="Times New Roman" w:hAnsi="Times New Roman" w:cs="Times New Roman"/>
                <w:bCs/>
                <w:spacing w:val="-20"/>
                <w:sz w:val="20"/>
                <w:szCs w:val="20"/>
                <w:lang w:eastAsia="ru-RU"/>
              </w:rPr>
              <w:t>д</w:t>
            </w:r>
            <w:proofErr w:type="gramStart"/>
            <w:r w:rsidRPr="00E271AF">
              <w:rPr>
                <w:rFonts w:ascii="Times New Roman" w:eastAsia="Times New Roman" w:hAnsi="Times New Roman" w:cs="Times New Roman"/>
                <w:bCs/>
                <w:spacing w:val="-20"/>
                <w:sz w:val="20"/>
                <w:szCs w:val="20"/>
                <w:lang w:eastAsia="ru-RU"/>
              </w:rPr>
              <w:t>.Я</w:t>
            </w:r>
            <w:proofErr w:type="gramEnd"/>
            <w:r w:rsidRPr="00E271AF">
              <w:rPr>
                <w:rFonts w:ascii="Times New Roman" w:eastAsia="Times New Roman" w:hAnsi="Times New Roman" w:cs="Times New Roman"/>
                <w:bCs/>
                <w:spacing w:val="-20"/>
                <w:sz w:val="20"/>
                <w:szCs w:val="20"/>
                <w:lang w:eastAsia="ru-RU"/>
              </w:rPr>
              <w:t>лангачево-д.Мишкино</w:t>
            </w:r>
            <w:proofErr w:type="spellEnd"/>
          </w:p>
          <w:p w:rsidR="00E271AF" w:rsidRPr="00E271AF" w:rsidRDefault="00E271AF" w:rsidP="00E271AF">
            <w:pPr>
              <w:ind w:right="-57"/>
              <w:rPr>
                <w:rFonts w:ascii="Times New Roman" w:eastAsia="Times New Roman" w:hAnsi="Times New Roman" w:cs="Times New Roman"/>
                <w:spacing w:val="-20"/>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Ед.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Снижение уровня износа, потерь воды, аварийности сетей водоснабжения, энергоемкости транспортировки воды и нового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Республики Башкортостан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31126,0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3054,0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28073,0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5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tabs>
                <w:tab w:val="center" w:pos="601"/>
                <w:tab w:val="left" w:pos="1185"/>
              </w:tabs>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474,0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46,0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427,0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474"/>
        </w:trPr>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t>4</w:t>
            </w:r>
          </w:p>
        </w:tc>
        <w:tc>
          <w:tcPr>
            <w:tcW w:w="201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Система водоотведения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r>
      <w:tr w:rsidR="00E271AF" w:rsidRPr="00E271AF" w:rsidTr="00B27F5A">
        <w:trPr>
          <w:trHeight w:val="84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color w:val="000000"/>
                <w:spacing w:val="-20"/>
                <w:sz w:val="20"/>
                <w:szCs w:val="20"/>
              </w:rPr>
            </w:pPr>
          </w:p>
          <w:p w:rsidR="00E271AF" w:rsidRPr="00E271AF" w:rsidRDefault="00E271AF" w:rsidP="00E271AF">
            <w:pPr>
              <w:ind w:right="-57"/>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4.4.1.</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spacing w:after="0" w:line="240" w:lineRule="auto"/>
              <w:ind w:left="-57" w:right="-57"/>
              <w:jc w:val="center"/>
              <w:rPr>
                <w:rFonts w:ascii="Times New Roman" w:eastAsia="Times New Roman" w:hAnsi="Times New Roman" w:cs="Times New Roman"/>
                <w:bCs/>
                <w:spacing w:val="-20"/>
                <w:sz w:val="20"/>
                <w:szCs w:val="20"/>
              </w:rPr>
            </w:pPr>
          </w:p>
          <w:p w:rsidR="00E271AF" w:rsidRPr="00E271AF" w:rsidRDefault="00E271AF" w:rsidP="00E271AF">
            <w:pPr>
              <w:ind w:left="-57" w:right="-57"/>
              <w:jc w:val="center"/>
              <w:rPr>
                <w:rFonts w:ascii="Times New Roman" w:eastAsia="Times New Roman" w:hAnsi="Times New Roman" w:cs="Times New Roman"/>
                <w:bCs/>
                <w:spacing w:val="-20"/>
                <w:sz w:val="20"/>
                <w:szCs w:val="20"/>
              </w:rPr>
            </w:pPr>
            <w:r w:rsidRPr="00E271AF">
              <w:rPr>
                <w:rFonts w:ascii="Times New Roman" w:eastAsia="Times New Roman" w:hAnsi="Times New Roman" w:cs="Times New Roman"/>
                <w:bCs/>
                <w:spacing w:val="-20"/>
                <w:sz w:val="20"/>
                <w:szCs w:val="20"/>
                <w:lang w:eastAsia="ru-RU"/>
              </w:rPr>
              <w:t>Мероприятия по ремонту систем водоотведения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Снижение уровня износа, аварийности сетей водоотведения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Республики Башкортостан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1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bCs/>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Бюджет   сельского поселения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513"/>
        </w:trPr>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lastRenderedPageBreak/>
              <w:t>5.</w:t>
            </w:r>
          </w:p>
        </w:tc>
        <w:tc>
          <w:tcPr>
            <w:tcW w:w="201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Сфера  сбора и вывоза твердых коммунальных отходов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9517,9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7067,9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b/>
                <w:spacing w:val="-20"/>
                <w:sz w:val="20"/>
                <w:szCs w:val="20"/>
              </w:rPr>
            </w:pPr>
            <w:r w:rsidRPr="00E271AF">
              <w:rPr>
                <w:rFonts w:ascii="Times New Roman" w:eastAsia="Times New Roman" w:hAnsi="Times New Roman" w:cs="Times New Roman"/>
                <w:b/>
                <w:spacing w:val="-20"/>
                <w:sz w:val="20"/>
                <w:szCs w:val="20"/>
                <w:lang w:eastAsia="ru-RU"/>
              </w:rPr>
              <w:t>2450,0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b/>
                <w:spacing w:val="-20"/>
                <w:sz w:val="20"/>
                <w:szCs w:val="20"/>
              </w:rPr>
            </w:pPr>
          </w:p>
        </w:tc>
      </w:tr>
      <w:tr w:rsidR="00E271AF" w:rsidRPr="00E271AF" w:rsidTr="00B27F5A">
        <w:trPr>
          <w:trHeight w:val="823"/>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5.5.1</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Мероприятия по сбору и вывозу твердых коммунальных отходов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   Ед.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Рекультивация существующей свалки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Республики Башкортостан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2413,3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highlight w:val="green"/>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rPr>
                <w:rFonts w:ascii="Times New Roman" w:eastAsia="Times New Roman" w:hAnsi="Times New Roman" w:cs="Times New Roman"/>
                <w:sz w:val="20"/>
                <w:szCs w:val="20"/>
              </w:rPr>
            </w:pPr>
            <w:r w:rsidRPr="00E271AF">
              <w:rPr>
                <w:rFonts w:ascii="Times New Roman" w:eastAsia="Times New Roman" w:hAnsi="Times New Roman" w:cs="Times New Roman"/>
                <w:sz w:val="20"/>
                <w:szCs w:val="20"/>
                <w:lang w:eastAsia="ru-RU"/>
              </w:rPr>
              <w:t>2413,3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6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Бюджет   сельского поселения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36,7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highlight w:val="green"/>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rPr>
                <w:rFonts w:ascii="Times New Roman" w:eastAsia="Times New Roman" w:hAnsi="Times New Roman" w:cs="Times New Roman"/>
                <w:sz w:val="20"/>
                <w:szCs w:val="20"/>
              </w:rPr>
            </w:pPr>
            <w:r w:rsidRPr="00E271AF">
              <w:rPr>
                <w:rFonts w:ascii="Times New Roman" w:eastAsia="Times New Roman" w:hAnsi="Times New Roman" w:cs="Times New Roman"/>
                <w:spacing w:val="-20"/>
                <w:sz w:val="20"/>
                <w:szCs w:val="20"/>
                <w:lang w:eastAsia="ru-RU"/>
              </w:rPr>
              <w:t>36,7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100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5.5.2</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Оборудование площадок для сбора твердых коммунальных отходов и   мусора (твердое покрытие, ограждение)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Ед.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color w:val="000000"/>
                <w:spacing w:val="-20"/>
                <w:sz w:val="20"/>
                <w:szCs w:val="20"/>
                <w:lang w:eastAsia="ru-RU"/>
              </w:rPr>
              <w:t>Создание участка складирования ТКО в соответствии соблюдением требуемого проектом полигона коэффициентом фильтрации. Предотвращение загрязнения  грунтовых вод и почв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Республики Башкортостан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5589,6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5589,6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r>
      <w:tr w:rsidR="00E271AF" w:rsidRPr="00E271AF" w:rsidTr="00B27F5A">
        <w:trPr>
          <w:trHeight w:val="85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Бюджет   сельского поселения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85,1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r>
      <w:tr w:rsidR="00E271AF" w:rsidRPr="00E271AF" w:rsidTr="00B27F5A">
        <w:trPr>
          <w:trHeight w:val="806"/>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5.5.3</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Приобретение контейнеров для сбора твердых коммунальных отходов и мусора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Ед.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color w:val="000000"/>
                <w:spacing w:val="-20"/>
                <w:sz w:val="20"/>
                <w:szCs w:val="20"/>
                <w:lang w:eastAsia="ru-RU"/>
              </w:rPr>
              <w:t>Создание участка складирования ТКО в соответствии соблюдением требуемого проектом полигона коэффициентом фильтрации. Предотвращение загрязнения  грунтовых вод и почв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Бюджет Республики Башкортостан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1372,3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1372,3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1226"/>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color w:val="000000"/>
                <w:spacing w:val="-2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71AF" w:rsidRPr="00E271AF" w:rsidRDefault="00E271AF" w:rsidP="00E271AF">
            <w:pPr>
              <w:spacing w:after="0" w:line="240" w:lineRule="auto"/>
              <w:rPr>
                <w:rFonts w:ascii="Times New Roman" w:eastAsia="Times New Roman" w:hAnsi="Times New Roman" w:cs="Times New Roman"/>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 xml:space="preserve">Бюджет   сельского поселения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20,9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ind w:left="-57" w:right="-57"/>
              <w:jc w:val="center"/>
              <w:rPr>
                <w:rFonts w:ascii="Times New Roman" w:eastAsia="Times New Roman" w:hAnsi="Times New Roman" w:cs="Times New Roman"/>
                <w:spacing w:val="-20"/>
                <w:sz w:val="20"/>
                <w:szCs w:val="20"/>
              </w:rPr>
            </w:pPr>
            <w:r w:rsidRPr="00E271AF">
              <w:rPr>
                <w:rFonts w:ascii="Times New Roman" w:eastAsia="Times New Roman" w:hAnsi="Times New Roman" w:cs="Times New Roman"/>
                <w:spacing w:val="-20"/>
                <w:sz w:val="20"/>
                <w:szCs w:val="20"/>
                <w:lang w:eastAsia="ru-RU"/>
              </w:rPr>
              <w:t>20,9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ind w:left="-57" w:right="-57"/>
              <w:jc w:val="center"/>
              <w:rPr>
                <w:rFonts w:ascii="Times New Roman" w:eastAsia="Times New Roman" w:hAnsi="Times New Roman" w:cs="Times New Roman"/>
                <w:spacing w:val="-20"/>
                <w:sz w:val="20"/>
                <w:szCs w:val="20"/>
              </w:rPr>
            </w:pPr>
          </w:p>
        </w:tc>
      </w:tr>
      <w:tr w:rsidR="00E271AF" w:rsidRPr="00E271AF" w:rsidTr="00B27F5A">
        <w:trPr>
          <w:trHeight w:val="629"/>
        </w:trPr>
        <w:tc>
          <w:tcPr>
            <w:tcW w:w="67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
                <w:bCs/>
                <w:color w:val="000000"/>
                <w:spacing w:val="-20"/>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bCs/>
                <w:color w:val="000000"/>
                <w:spacing w:val="-20"/>
                <w:sz w:val="20"/>
                <w:szCs w:val="20"/>
              </w:rPr>
            </w:pPr>
            <w:r w:rsidRPr="00E271AF">
              <w:rPr>
                <w:rFonts w:ascii="Times New Roman" w:eastAsia="Times New Roman" w:hAnsi="Times New Roman" w:cs="Times New Roman"/>
                <w:b/>
                <w:bCs/>
                <w:color w:val="000000"/>
                <w:spacing w:val="-20"/>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
                <w:bCs/>
                <w:color w:val="000000"/>
                <w:spacing w:val="-2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
                <w:bCs/>
                <w:color w:val="000000"/>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
                <w:bCs/>
                <w:color w:val="000000"/>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bCs/>
                <w:color w:val="000000"/>
                <w:spacing w:val="-20"/>
                <w:sz w:val="20"/>
                <w:szCs w:val="20"/>
              </w:rPr>
            </w:pPr>
            <w:r w:rsidRPr="00E271AF">
              <w:rPr>
                <w:rFonts w:ascii="Times New Roman" w:eastAsia="Times New Roman" w:hAnsi="Times New Roman" w:cs="Times New Roman"/>
                <w:b/>
                <w:bCs/>
                <w:color w:val="000000"/>
                <w:spacing w:val="-20"/>
                <w:sz w:val="20"/>
                <w:szCs w:val="20"/>
                <w:lang w:eastAsia="ru-RU"/>
              </w:rPr>
              <w:t>50968,9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bCs/>
                <w:color w:val="000000"/>
                <w:spacing w:val="-20"/>
                <w:sz w:val="20"/>
                <w:szCs w:val="20"/>
              </w:rPr>
            </w:pPr>
            <w:r w:rsidRPr="00E271AF">
              <w:rPr>
                <w:rFonts w:ascii="Times New Roman" w:eastAsia="Times New Roman" w:hAnsi="Times New Roman" w:cs="Times New Roman"/>
                <w:b/>
                <w:bCs/>
                <w:color w:val="000000"/>
                <w:spacing w:val="-2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bCs/>
                <w:color w:val="000000"/>
                <w:spacing w:val="-20"/>
                <w:sz w:val="20"/>
                <w:szCs w:val="20"/>
              </w:rPr>
            </w:pPr>
            <w:r w:rsidRPr="00E271AF">
              <w:rPr>
                <w:rFonts w:ascii="Times New Roman" w:eastAsia="Times New Roman" w:hAnsi="Times New Roman" w:cs="Times New Roman"/>
                <w:b/>
                <w:bCs/>
                <w:color w:val="000000"/>
                <w:spacing w:val="-20"/>
                <w:sz w:val="20"/>
                <w:szCs w:val="20"/>
                <w:lang w:eastAsia="ru-RU"/>
              </w:rPr>
              <w:t>7067,9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bCs/>
                <w:color w:val="000000"/>
                <w:spacing w:val="-20"/>
                <w:sz w:val="20"/>
                <w:szCs w:val="20"/>
              </w:rPr>
            </w:pPr>
            <w:r w:rsidRPr="00E271AF">
              <w:rPr>
                <w:rFonts w:ascii="Times New Roman" w:eastAsia="Times New Roman" w:hAnsi="Times New Roman" w:cs="Times New Roman"/>
                <w:b/>
                <w:bCs/>
                <w:color w:val="000000"/>
                <w:spacing w:val="-20"/>
                <w:sz w:val="20"/>
                <w:szCs w:val="20"/>
                <w:lang w:eastAsia="ru-RU"/>
              </w:rPr>
              <w:t>5550,0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bCs/>
                <w:color w:val="000000"/>
                <w:spacing w:val="-20"/>
                <w:sz w:val="20"/>
                <w:szCs w:val="20"/>
              </w:rPr>
            </w:pPr>
            <w:r w:rsidRPr="00E271AF">
              <w:rPr>
                <w:rFonts w:ascii="Times New Roman" w:eastAsia="Times New Roman" w:hAnsi="Times New Roman" w:cs="Times New Roman"/>
                <w:b/>
                <w:bCs/>
                <w:color w:val="000000"/>
                <w:spacing w:val="-2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bCs/>
                <w:color w:val="000000"/>
                <w:spacing w:val="-20"/>
                <w:sz w:val="20"/>
                <w:szCs w:val="20"/>
              </w:rPr>
            </w:pPr>
            <w:r w:rsidRPr="00E271AF">
              <w:rPr>
                <w:rFonts w:ascii="Times New Roman" w:eastAsia="Times New Roman" w:hAnsi="Times New Roman" w:cs="Times New Roman"/>
                <w:b/>
                <w:bCs/>
                <w:color w:val="000000"/>
                <w:spacing w:val="-20"/>
                <w:sz w:val="20"/>
                <w:szCs w:val="20"/>
                <w:lang w:eastAsia="ru-RU"/>
              </w:rPr>
              <w:t>32640,0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color w:val="000000"/>
                <w:spacing w:val="-20"/>
                <w:sz w:val="20"/>
                <w:szCs w:val="20"/>
              </w:rPr>
            </w:pPr>
            <w:r w:rsidRPr="00E271AF">
              <w:rPr>
                <w:rFonts w:ascii="Times New Roman" w:eastAsia="Times New Roman" w:hAnsi="Times New Roman" w:cs="Times New Roman"/>
                <w:b/>
                <w:color w:val="000000"/>
                <w:spacing w:val="-20"/>
                <w:sz w:val="20"/>
                <w:szCs w:val="20"/>
                <w:lang w:eastAsia="ru-RU"/>
              </w:rPr>
              <w:t>5711,00</w:t>
            </w:r>
          </w:p>
        </w:tc>
      </w:tr>
      <w:tr w:rsidR="00E271AF" w:rsidRPr="00E271AF" w:rsidTr="00B27F5A">
        <w:trPr>
          <w:trHeight w:val="629"/>
        </w:trPr>
        <w:tc>
          <w:tcPr>
            <w:tcW w:w="67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Cs/>
                <w:color w:val="000000"/>
                <w:spacing w:val="-20"/>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Бюджет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Cs/>
                <w:color w:val="000000"/>
                <w:spacing w:val="-2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Cs/>
                <w:color w:val="000000"/>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Cs/>
                <w:color w:val="000000"/>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bCs/>
                <w:color w:val="000000"/>
                <w:spacing w:val="-20"/>
                <w:sz w:val="20"/>
                <w:szCs w:val="20"/>
              </w:rPr>
            </w:pPr>
            <w:r w:rsidRPr="00E271AF">
              <w:rPr>
                <w:rFonts w:ascii="Times New Roman" w:eastAsia="Times New Roman" w:hAnsi="Times New Roman" w:cs="Times New Roman"/>
                <w:b/>
                <w:bCs/>
                <w:color w:val="000000"/>
                <w:spacing w:val="-20"/>
                <w:sz w:val="20"/>
                <w:szCs w:val="20"/>
                <w:lang w:eastAsia="ru-RU"/>
              </w:rPr>
              <w:t>50151,2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6961,9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5467,3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32151,0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5571,0</w:t>
            </w:r>
          </w:p>
        </w:tc>
      </w:tr>
      <w:tr w:rsidR="00E271AF" w:rsidRPr="00E271AF" w:rsidTr="00B27F5A">
        <w:trPr>
          <w:trHeight w:val="629"/>
        </w:trPr>
        <w:tc>
          <w:tcPr>
            <w:tcW w:w="674"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Cs/>
                <w:color w:val="000000"/>
                <w:spacing w:val="-20"/>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Cs/>
                <w:color w:val="000000"/>
                <w:spacing w:val="-2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Cs/>
                <w:color w:val="000000"/>
                <w:spacing w:val="-2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71AF" w:rsidRPr="00E271AF" w:rsidRDefault="00E271AF" w:rsidP="00E271AF">
            <w:pPr>
              <w:jc w:val="center"/>
              <w:rPr>
                <w:rFonts w:ascii="Times New Roman" w:eastAsia="Times New Roman" w:hAnsi="Times New Roman" w:cs="Times New Roman"/>
                <w:bCs/>
                <w:color w:val="000000"/>
                <w:spacing w:val="-2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
                <w:bCs/>
                <w:color w:val="000000"/>
                <w:spacing w:val="-20"/>
                <w:sz w:val="20"/>
                <w:szCs w:val="20"/>
              </w:rPr>
            </w:pPr>
            <w:r w:rsidRPr="00E271AF">
              <w:rPr>
                <w:rFonts w:ascii="Times New Roman" w:eastAsia="Times New Roman" w:hAnsi="Times New Roman" w:cs="Times New Roman"/>
                <w:b/>
                <w:bCs/>
                <w:color w:val="000000"/>
                <w:spacing w:val="-20"/>
                <w:sz w:val="20"/>
                <w:szCs w:val="20"/>
                <w:lang w:eastAsia="ru-RU"/>
              </w:rPr>
              <w:t>817,7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106,0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82,7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bCs/>
                <w:color w:val="000000"/>
                <w:spacing w:val="-20"/>
                <w:sz w:val="20"/>
                <w:szCs w:val="20"/>
              </w:rPr>
            </w:pPr>
            <w:r w:rsidRPr="00E271AF">
              <w:rPr>
                <w:rFonts w:ascii="Times New Roman" w:eastAsia="Times New Roman" w:hAnsi="Times New Roman" w:cs="Times New Roman"/>
                <w:bCs/>
                <w:color w:val="000000"/>
                <w:spacing w:val="-20"/>
                <w:sz w:val="20"/>
                <w:szCs w:val="20"/>
                <w:lang w:eastAsia="ru-RU"/>
              </w:rPr>
              <w:t>489,0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71AF" w:rsidRPr="00E271AF" w:rsidRDefault="00E271AF" w:rsidP="00E271AF">
            <w:pPr>
              <w:jc w:val="center"/>
              <w:rPr>
                <w:rFonts w:ascii="Times New Roman" w:eastAsia="Times New Roman" w:hAnsi="Times New Roman" w:cs="Times New Roman"/>
                <w:color w:val="000000"/>
                <w:spacing w:val="-20"/>
                <w:sz w:val="20"/>
                <w:szCs w:val="20"/>
              </w:rPr>
            </w:pPr>
            <w:r w:rsidRPr="00E271AF">
              <w:rPr>
                <w:rFonts w:ascii="Times New Roman" w:eastAsia="Times New Roman" w:hAnsi="Times New Roman" w:cs="Times New Roman"/>
                <w:color w:val="000000"/>
                <w:spacing w:val="-20"/>
                <w:sz w:val="20"/>
                <w:szCs w:val="20"/>
                <w:lang w:eastAsia="ru-RU"/>
              </w:rPr>
              <w:t>140,0</w:t>
            </w:r>
          </w:p>
        </w:tc>
      </w:tr>
    </w:tbl>
    <w:p w:rsidR="00E271AF" w:rsidRPr="00E271AF" w:rsidRDefault="00E271AF" w:rsidP="00E271AF">
      <w:pPr>
        <w:spacing w:after="0" w:line="240" w:lineRule="auto"/>
        <w:jc w:val="center"/>
        <w:rPr>
          <w:rFonts w:ascii="Times New Roman" w:eastAsia="Times New Roman" w:hAnsi="Times New Roman" w:cs="Times New Roman"/>
          <w:sz w:val="28"/>
          <w:szCs w:val="28"/>
        </w:rPr>
      </w:pPr>
    </w:p>
    <w:p w:rsidR="00213765" w:rsidRDefault="00213765"/>
    <w:sectPr w:rsidR="00213765" w:rsidSect="00E271A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7BOS">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BC7CF3"/>
    <w:multiLevelType w:val="multilevel"/>
    <w:tmpl w:val="7FDCB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D40DD5"/>
    <w:multiLevelType w:val="hybridMultilevel"/>
    <w:tmpl w:val="382EC018"/>
    <w:lvl w:ilvl="0" w:tplc="E9AC2970">
      <w:start w:val="1"/>
      <w:numFmt w:val="decimal"/>
      <w:lvlText w:val="%1."/>
      <w:lvlJc w:val="left"/>
      <w:pPr>
        <w:ind w:left="1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40834CC"/>
    <w:multiLevelType w:val="hybridMultilevel"/>
    <w:tmpl w:val="C2280B8C"/>
    <w:lvl w:ilvl="0" w:tplc="04190001">
      <w:start w:val="1"/>
      <w:numFmt w:val="bullet"/>
      <w:lvlText w:val=""/>
      <w:lvlJc w:val="left"/>
      <w:pPr>
        <w:tabs>
          <w:tab w:val="num" w:pos="1495"/>
        </w:tabs>
        <w:ind w:left="149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start w:val="1"/>
      <w:numFmt w:val="decimal"/>
      <w:lvlText w:val="%2."/>
      <w:lvlJc w:val="left"/>
      <w:pPr>
        <w:tabs>
          <w:tab w:val="num" w:pos="1440"/>
        </w:tabs>
        <w:ind w:left="1440" w:hanging="360"/>
      </w:pPr>
    </w:lvl>
    <w:lvl w:ilvl="2" w:tplc="39D4D1C8">
      <w:start w:val="1"/>
      <w:numFmt w:val="decimal"/>
      <w:lvlText w:val="%3."/>
      <w:lvlJc w:val="left"/>
      <w:pPr>
        <w:tabs>
          <w:tab w:val="num" w:pos="2160"/>
        </w:tabs>
        <w:ind w:left="2160" w:hanging="360"/>
      </w:pPr>
    </w:lvl>
    <w:lvl w:ilvl="3" w:tplc="734EF6AA">
      <w:start w:val="1"/>
      <w:numFmt w:val="decimal"/>
      <w:lvlText w:val="%4."/>
      <w:lvlJc w:val="left"/>
      <w:pPr>
        <w:tabs>
          <w:tab w:val="num" w:pos="2880"/>
        </w:tabs>
        <w:ind w:left="2880" w:hanging="360"/>
      </w:pPr>
    </w:lvl>
    <w:lvl w:ilvl="4" w:tplc="6AD62176">
      <w:start w:val="1"/>
      <w:numFmt w:val="decimal"/>
      <w:lvlText w:val="%5."/>
      <w:lvlJc w:val="left"/>
      <w:pPr>
        <w:tabs>
          <w:tab w:val="num" w:pos="3600"/>
        </w:tabs>
        <w:ind w:left="3600" w:hanging="360"/>
      </w:pPr>
    </w:lvl>
    <w:lvl w:ilvl="5" w:tplc="3432CFEE">
      <w:start w:val="1"/>
      <w:numFmt w:val="decimal"/>
      <w:lvlText w:val="%6."/>
      <w:lvlJc w:val="left"/>
      <w:pPr>
        <w:tabs>
          <w:tab w:val="num" w:pos="4320"/>
        </w:tabs>
        <w:ind w:left="4320" w:hanging="360"/>
      </w:pPr>
    </w:lvl>
    <w:lvl w:ilvl="6" w:tplc="57723C5E">
      <w:start w:val="1"/>
      <w:numFmt w:val="decimal"/>
      <w:lvlText w:val="%7."/>
      <w:lvlJc w:val="left"/>
      <w:pPr>
        <w:tabs>
          <w:tab w:val="num" w:pos="5040"/>
        </w:tabs>
        <w:ind w:left="5040" w:hanging="360"/>
      </w:pPr>
    </w:lvl>
    <w:lvl w:ilvl="7" w:tplc="5C021EDA">
      <w:start w:val="1"/>
      <w:numFmt w:val="decimal"/>
      <w:lvlText w:val="%8."/>
      <w:lvlJc w:val="left"/>
      <w:pPr>
        <w:tabs>
          <w:tab w:val="num" w:pos="5760"/>
        </w:tabs>
        <w:ind w:left="5760" w:hanging="360"/>
      </w:pPr>
    </w:lvl>
    <w:lvl w:ilvl="8" w:tplc="1BB2C68E">
      <w:start w:val="1"/>
      <w:numFmt w:val="decimal"/>
      <w:lvlText w:val="%9."/>
      <w:lvlJc w:val="left"/>
      <w:pPr>
        <w:tabs>
          <w:tab w:val="num" w:pos="6480"/>
        </w:tabs>
        <w:ind w:left="6480" w:hanging="360"/>
      </w:pPr>
    </w:lvl>
  </w:abstractNum>
  <w:abstractNum w:abstractNumId="12">
    <w:nsid w:val="714F377C"/>
    <w:multiLevelType w:val="hybridMultilevel"/>
    <w:tmpl w:val="B694ED26"/>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AF"/>
    <w:rsid w:val="00213765"/>
    <w:rsid w:val="005319BB"/>
    <w:rsid w:val="00E2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8179</Words>
  <Characters>46624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2022-08-12T07:24:00Z</dcterms:created>
  <dcterms:modified xsi:type="dcterms:W3CDTF">2022-08-12T07:24:00Z</dcterms:modified>
</cp:coreProperties>
</file>