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259"/>
        <w:gridCol w:w="4038"/>
      </w:tblGrid>
      <w:tr w:rsidR="00D66601" w:rsidRPr="00D66601" w:rsidTr="00D66601">
        <w:trPr>
          <w:trHeight w:val="1969"/>
        </w:trPr>
        <w:tc>
          <w:tcPr>
            <w:tcW w:w="4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D66601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proofErr w:type="gramEnd"/>
            <w:r w:rsidRPr="00D6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ҡ</w:t>
            </w:r>
            <w:r w:rsidRPr="00D66601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Республикаһы</w:t>
            </w:r>
            <w:proofErr w:type="spellEnd"/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Балтас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районы 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районының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советы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әһе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452992,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Ялангас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Узәк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D66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D66601" w:rsidRPr="00D66601" w:rsidRDefault="00D66601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Times New Roman" w:char="F020"/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0061F7" wp14:editId="1D89236C">
                  <wp:extent cx="617220" cy="64770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6601" w:rsidRPr="00D66601" w:rsidRDefault="00D66601" w:rsidP="00D66601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сельсовет      муниципального района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D66601" w:rsidRPr="00D66601" w:rsidRDefault="00D66601" w:rsidP="00D6660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Республики Башкортостан</w:t>
            </w:r>
          </w:p>
          <w:p w:rsidR="00D66601" w:rsidRPr="00D66601" w:rsidRDefault="00D66601" w:rsidP="00D66601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452992, д.</w:t>
            </w:r>
            <w:proofErr w:type="gramStart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Ялангачево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ентральная,17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D666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</w:p>
        </w:tc>
      </w:tr>
    </w:tbl>
    <w:p w:rsidR="00D66601" w:rsidRPr="00D66601" w:rsidRDefault="00D66601" w:rsidP="00D66601">
      <w:pPr>
        <w:tabs>
          <w:tab w:val="center" w:pos="4677"/>
          <w:tab w:val="right" w:pos="9355"/>
        </w:tabs>
        <w:spacing w:after="0" w:line="360" w:lineRule="auto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66601" w:rsidRPr="00D66601" w:rsidRDefault="00D66601" w:rsidP="00D6660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Bookman Old Style" w:eastAsia="Times New Roman" w:hAnsi="Bookman Old Style" w:cs="Times New Roman"/>
          <w:sz w:val="10"/>
          <w:szCs w:val="24"/>
          <w:lang w:eastAsia="ru-RU"/>
        </w:rPr>
      </w:pP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D66601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К</w:t>
      </w:r>
      <w:r w:rsidRPr="00D6660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АРАР                         </w:t>
      </w:r>
      <w:r w:rsidRPr="00D6660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  <w:t xml:space="preserve">                                            </w:t>
      </w:r>
      <w:r w:rsidRPr="00D6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6601" w:rsidRPr="00D66601" w:rsidRDefault="00D66601" w:rsidP="00D666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 февраль 2023й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                   </w:t>
      </w:r>
      <w:r w:rsidR="00FC6A1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№ 7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</w:t>
      </w:r>
      <w:r w:rsidRPr="00D6660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 февраля 2023г.</w:t>
      </w:r>
    </w:p>
    <w:p w:rsidR="00D66601" w:rsidRPr="00D66601" w:rsidRDefault="00D66601" w:rsidP="00D666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6A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 "</w:t>
      </w:r>
      <w:r w:rsidR="00FC6A18" w:rsidRPr="006A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развитие</w:t>
      </w:r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 коммунальной инфраструктуры сельского поселения </w:t>
      </w:r>
      <w:proofErr w:type="spellStart"/>
      <w:r w:rsidRPr="006A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Балтачевский</w:t>
      </w:r>
      <w:proofErr w:type="spellEnd"/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proofErr w:type="gramStart"/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6601" w:rsidRPr="00D66601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2023-2030 годы"</w:t>
      </w:r>
    </w:p>
    <w:p w:rsidR="00D66601" w:rsidRPr="00D66601" w:rsidRDefault="00D66601" w:rsidP="006A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6A2A2D" w:rsidP="00D66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6601"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131-03 «Об общих принципах организации местного самоуправления в Российской Федерации», 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204, Градостроительным кодексом Российской Федерации, в целях предоставления качественных жилищно-коммунальных услуг потребителям, улучшения состояния окружающей</w:t>
      </w:r>
      <w:proofErr w:type="gramEnd"/>
      <w:r w:rsidR="00D66601"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экологической безопасности, создания благоприятных условий для проживания людей, в связи с необходимостью развития и поддержки сферы коммунальной инфраструктуры и благоустройства сельского поселения администрация сельского поселения </w:t>
      </w:r>
      <w:proofErr w:type="spellStart"/>
      <w:r w:rsidR="00D66601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="00D66601"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66601"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="00D66601"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D66601"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66601" w:rsidRPr="00D66601" w:rsidRDefault="00D66601" w:rsidP="00D66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6A2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FC6A18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программу «Комплексное развитие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коммунальной инфраструктуры сельского поселения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2023-2030 годы".</w:t>
      </w:r>
    </w:p>
    <w:p w:rsidR="00D66601" w:rsidRPr="00D66601" w:rsidRDefault="00D66601" w:rsidP="006A2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сельского поселения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D66601" w:rsidRPr="00D66601" w:rsidRDefault="00D66601" w:rsidP="006A2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в ходе ре</w:t>
      </w:r>
      <w:r w:rsidR="00FC6A18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программы «Комплексное развитие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коммунальной инфраструктуры сельского поселения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2023-2030 годы»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D66601" w:rsidRPr="00D66601" w:rsidRDefault="00D66601" w:rsidP="00D6660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D6660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4. </w:t>
      </w:r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>Признать утратившим силу</w:t>
      </w:r>
      <w:r w:rsidRPr="00D6660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66601">
        <w:rPr>
          <w:rFonts w:ascii="Times New Roman" w:hAnsi="Times New Roman" w:cs="Times New Roman"/>
          <w:bCs/>
          <w:spacing w:val="-4"/>
          <w:sz w:val="24"/>
          <w:szCs w:val="24"/>
          <w:lang w:val="be-BY"/>
        </w:rPr>
        <w:t xml:space="preserve">Постановление главы </w:t>
      </w:r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сельского поселения </w:t>
      </w:r>
      <w:proofErr w:type="spellStart"/>
      <w:r w:rsidRPr="006A2A2D">
        <w:rPr>
          <w:rFonts w:ascii="Times New Roman" w:hAnsi="Times New Roman" w:cs="Times New Roman"/>
          <w:bCs/>
          <w:spacing w:val="10"/>
          <w:sz w:val="24"/>
          <w:szCs w:val="24"/>
        </w:rPr>
        <w:t>Ялангачевский</w:t>
      </w:r>
      <w:proofErr w:type="spellEnd"/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сельсовет муниципального района </w:t>
      </w:r>
      <w:proofErr w:type="spellStart"/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>Балтачевский</w:t>
      </w:r>
      <w:proofErr w:type="spellEnd"/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район Республики Башкортостан</w:t>
      </w:r>
      <w:r w:rsidR="00FC6A18" w:rsidRPr="006A2A2D">
        <w:rPr>
          <w:rFonts w:ascii="Times New Roman" w:hAnsi="Times New Roman" w:cs="Times New Roman"/>
          <w:bCs/>
          <w:spacing w:val="-4"/>
          <w:sz w:val="24"/>
          <w:szCs w:val="24"/>
          <w:lang w:val="be-BY"/>
        </w:rPr>
        <w:t xml:space="preserve"> от 01.06.2016 года №22</w:t>
      </w:r>
      <w:r w:rsidRPr="00D66601">
        <w:rPr>
          <w:rFonts w:ascii="Times New Roman" w:hAnsi="Times New Roman" w:cs="Times New Roman"/>
          <w:bCs/>
          <w:spacing w:val="-4"/>
          <w:sz w:val="24"/>
          <w:szCs w:val="24"/>
          <w:lang w:val="be-BY"/>
        </w:rPr>
        <w:t xml:space="preserve">  "</w:t>
      </w:r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Об утверждении «Программы комплексного развития коммунальной инфраструктуры сельского поселения </w:t>
      </w:r>
      <w:proofErr w:type="spellStart"/>
      <w:r w:rsidRPr="006A2A2D">
        <w:rPr>
          <w:rFonts w:ascii="Times New Roman" w:hAnsi="Times New Roman" w:cs="Times New Roman"/>
          <w:bCs/>
          <w:spacing w:val="10"/>
          <w:sz w:val="24"/>
          <w:szCs w:val="24"/>
        </w:rPr>
        <w:t>Ялангачевский</w:t>
      </w:r>
      <w:proofErr w:type="spellEnd"/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сельсовет муниципального района </w:t>
      </w:r>
      <w:proofErr w:type="spellStart"/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>Балтачевский</w:t>
      </w:r>
      <w:proofErr w:type="spellEnd"/>
      <w:r w:rsidRPr="00D6660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район Республики Башкортостан на 2016-2025 гг.».</w:t>
      </w:r>
    </w:p>
    <w:p w:rsidR="00D66601" w:rsidRPr="00D66601" w:rsidRDefault="00D66601" w:rsidP="00D6660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D66601" w:rsidRPr="00D66601" w:rsidRDefault="00D66601" w:rsidP="006A2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Настоящее постановление обнародовать </w:t>
      </w:r>
      <w:r w:rsidR="00FC6A18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сельского поселения и  разместить в сети общего доступа «Интернет» на сайте сельского поселения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D66601" w:rsidRPr="00D66601" w:rsidRDefault="00D66601" w:rsidP="00D66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6601" w:rsidRPr="006A2A2D" w:rsidRDefault="00D66601" w:rsidP="00D66601">
      <w:pPr>
        <w:tabs>
          <w:tab w:val="left" w:pos="6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6A2A2D" w:rsidRDefault="00D66601" w:rsidP="00D66601">
      <w:pPr>
        <w:tabs>
          <w:tab w:val="left" w:pos="6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6A2A2D" w:rsidRDefault="00D66601" w:rsidP="00D66601">
      <w:pPr>
        <w:tabs>
          <w:tab w:val="left" w:pos="6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tabs>
          <w:tab w:val="left" w:pos="69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сельсовет:</w:t>
      </w: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6A18" w:rsidRPr="006A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Р.К. </w:t>
      </w:r>
      <w:proofErr w:type="spellStart"/>
      <w:r w:rsidR="00FC6A18" w:rsidRPr="006A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Гафурзянов</w:t>
      </w:r>
      <w:proofErr w:type="spellEnd"/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66601" w:rsidRPr="00D66601" w:rsidRDefault="00D66601" w:rsidP="00D6660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сельского поселения </w:t>
      </w:r>
      <w:r w:rsidRPr="00D66601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Ялангачевский</w:t>
      </w:r>
      <w:r w:rsidRPr="00D66601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сельсовет муниципального района Балтачевский р</w:t>
      </w:r>
      <w:r w:rsidR="00FC6A18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айон Республики Башкортостан № 7</w:t>
      </w:r>
      <w:r w:rsidRPr="00D66601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от 15 февраля 2023г.</w:t>
      </w:r>
    </w:p>
    <w:p w:rsidR="00D66601" w:rsidRPr="00D66601" w:rsidRDefault="00D66601" w:rsidP="00D66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66601" w:rsidRPr="00D66601" w:rsidRDefault="00FC6A18" w:rsidP="006A2A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A2D">
        <w:rPr>
          <w:rFonts w:ascii="Times New Roman" w:hAnsi="Times New Roman" w:cs="Times New Roman"/>
          <w:b/>
          <w:bCs/>
          <w:sz w:val="24"/>
          <w:szCs w:val="24"/>
        </w:rPr>
        <w:t>"Комплексное развитие</w:t>
      </w:r>
      <w:r w:rsidR="00D66601" w:rsidRPr="00D66601">
        <w:rPr>
          <w:rFonts w:ascii="Times New Roman" w:hAnsi="Times New Roman" w:cs="Times New Roman"/>
          <w:b/>
          <w:bCs/>
          <w:sz w:val="24"/>
          <w:szCs w:val="24"/>
        </w:rPr>
        <w:t xml:space="preserve"> систем коммунальной инфраструктуры сельского поселения </w:t>
      </w:r>
      <w:proofErr w:type="spellStart"/>
      <w:r w:rsidR="00D66601" w:rsidRPr="006A2A2D">
        <w:rPr>
          <w:rFonts w:ascii="Times New Roman" w:hAnsi="Times New Roman" w:cs="Times New Roman"/>
          <w:b/>
          <w:bCs/>
          <w:sz w:val="24"/>
          <w:szCs w:val="24"/>
        </w:rPr>
        <w:t>Ялангачевский</w:t>
      </w:r>
      <w:proofErr w:type="spellEnd"/>
      <w:r w:rsidR="00D66601" w:rsidRPr="00D6660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6A2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601" w:rsidRPr="00D666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="00D66601" w:rsidRPr="00D66601"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 w:rsidR="00D66601" w:rsidRPr="00D6660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6A2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601" w:rsidRPr="00D66601">
        <w:rPr>
          <w:rFonts w:ascii="Times New Roman" w:hAnsi="Times New Roman" w:cs="Times New Roman"/>
          <w:b/>
          <w:bCs/>
          <w:sz w:val="24"/>
          <w:szCs w:val="24"/>
        </w:rPr>
        <w:t>на 2023-2030 гг."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Overlap w:val="never"/>
        <w:tblW w:w="95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38"/>
        <w:gridCol w:w="6470"/>
      </w:tblGrid>
      <w:tr w:rsidR="00D66601" w:rsidRPr="00D66601" w:rsidTr="00D66601">
        <w:trPr>
          <w:trHeight w:val="1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66601" w:rsidRPr="00D66601" w:rsidRDefault="00FC6A18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2D">
              <w:rPr>
                <w:rFonts w:ascii="Times New Roman" w:hAnsi="Times New Roman" w:cs="Times New Roman"/>
                <w:sz w:val="24"/>
                <w:szCs w:val="24"/>
              </w:rPr>
              <w:t>Программа "Комплексное развитие</w:t>
            </w:r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сельского поселения </w:t>
            </w:r>
            <w:proofErr w:type="spellStart"/>
            <w:r w:rsidR="00D66601" w:rsidRPr="006A2A2D">
              <w:rPr>
                <w:rFonts w:ascii="Times New Roman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2023-2030 гг. "далее - Программа).</w:t>
            </w:r>
            <w:proofErr w:type="gramEnd"/>
          </w:p>
        </w:tc>
      </w:tr>
      <w:tr w:rsidR="00D66601" w:rsidRPr="00D66601" w:rsidTr="00D66601">
        <w:trPr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D66601" w:rsidRPr="00D66601" w:rsidRDefault="00D66601" w:rsidP="00D6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30.12.2004. № 210-ФЗ «Об основах регулирования тарифов организаций коммунального комплекса»;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D66601" w:rsidRPr="00D66601" w:rsidTr="00D66601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A2A2D">
              <w:rPr>
                <w:rFonts w:ascii="Times New Roman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66601" w:rsidRPr="00D66601" w:rsidTr="00D66601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A2A2D">
              <w:rPr>
                <w:rFonts w:ascii="Times New Roman" w:hAnsi="Times New Roman" w:cs="Times New Roman"/>
                <w:sz w:val="24"/>
                <w:szCs w:val="24"/>
              </w:rPr>
              <w:t>Ялангачевский</w:t>
            </w:r>
            <w:proofErr w:type="spellEnd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66601" w:rsidRPr="00D66601" w:rsidTr="00D66601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Цель и задачи реализации Программы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hd w:val="clear" w:color="auto" w:fill="FFFFFF"/>
              <w:tabs>
                <w:tab w:val="left" w:pos="598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период 2023-2025гг. и в перспективе до 2030г.</w:t>
            </w:r>
          </w:p>
        </w:tc>
      </w:tr>
      <w:tr w:rsidR="00D66601" w:rsidRPr="00D66601" w:rsidTr="00D66601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Первый этап (2023-2025гг.) - на основе опыта предыдущего этапа широкомасштабное выполнение адресной </w:t>
            </w:r>
            <w:proofErr w:type="gramStart"/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Программы модернизации систем коммунальной инфраструктуры сельского поселения</w:t>
            </w:r>
            <w:proofErr w:type="gramEnd"/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;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Второй этап (2025-2030гг.)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партнерства.</w:t>
            </w:r>
          </w:p>
        </w:tc>
      </w:tr>
      <w:tr w:rsidR="00D66601" w:rsidRPr="00D66601" w:rsidTr="00D66601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D66601" w:rsidRPr="00D66601" w:rsidRDefault="00D66601" w:rsidP="00D666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энерго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- и ресурсосбережения; </w:t>
            </w:r>
          </w:p>
          <w:p w:rsidR="00D66601" w:rsidRPr="00D66601" w:rsidRDefault="00D66601" w:rsidP="00D666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расширение охвата населения коммунальными услугами за счет развития централизованной системы водоснабжения и сбора, вывоза и утилизации ТБО в населенных пунктах сельского поселения;</w:t>
            </w:r>
          </w:p>
          <w:p w:rsidR="00D66601" w:rsidRPr="00D66601" w:rsidRDefault="00D66601" w:rsidP="00D666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оптимизация существующих схем водоснабжения и  электроснабжения с проведением необходимых проектных изысканий;</w:t>
            </w:r>
          </w:p>
          <w:p w:rsidR="00D66601" w:rsidRPr="00D66601" w:rsidRDefault="00D66601" w:rsidP="00D666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приведение производственных мощностей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D66601" w:rsidRPr="00D66601" w:rsidTr="00D66601">
        <w:trPr>
          <w:trHeight w:val="132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601" w:rsidRPr="00D66601" w:rsidRDefault="00167036" w:rsidP="00D6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финансирование Программы</w:t>
            </w:r>
            <w:r w:rsidR="00D66601"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за счет средств  республиканского, муниципального бюджетов и внебюджетных источников;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A2D">
              <w:rPr>
                <w:rFonts w:ascii="Times New Roman" w:eastAsia="Microsoft YaHe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167036" w:rsidRPr="006A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бъёмы финансирования ежегодно подлежат уточнению, исходя из возможности бюджетов на очередной финансовый год.</w:t>
            </w:r>
          </w:p>
        </w:tc>
      </w:tr>
      <w:tr w:rsidR="00D66601" w:rsidRPr="00D66601" w:rsidTr="00D66601">
        <w:trPr>
          <w:trHeight w:val="121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2030 году ожидается достижение следующих результатов: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потерь коммунальных ресурсов в процессе их выработки, транспортировки и распределении.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удельного объема коммунальных ресурсов, потребляемых населением.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и безопасных условий для жителей поселения;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устойчивости и надежности системы коммунальной инфраструктуры поселения;</w:t>
            </w:r>
          </w:p>
          <w:p w:rsidR="00D66601" w:rsidRPr="00D66601" w:rsidRDefault="00D66601" w:rsidP="006A2A2D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использование природных ресурсов.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водоснабжения: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развитие систем водоснабжения и улучшение качества питьевой воды;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строительство новых и реконструкция старых водопроводных сетей;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мероприятия по уменьшению водопотребления (установка приборов учета);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устройство для нужд пожаротушения подъездов с твердым покрытием для возможности забора воды пожарными машинами непосредственно из водоемов (расчетный период);</w:t>
            </w:r>
          </w:p>
          <w:p w:rsidR="00D66601" w:rsidRPr="00D66601" w:rsidRDefault="00167036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>В сфере газификации: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- завершение газификации </w:t>
            </w:r>
            <w:proofErr w:type="gramStart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домовладений</w:t>
            </w:r>
            <w:proofErr w:type="gramEnd"/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не подключенных к газораспределительным сетям.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электроснабжения: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содержание сетей наружного освещения улиц и проездов;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D66601" w:rsidRPr="00D66601" w:rsidRDefault="00D66601" w:rsidP="006A2A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современного электроосветительного </w:t>
            </w:r>
            <w:r w:rsidRPr="00D6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обеспечивающего экономию электрической энергии.</w:t>
            </w:r>
          </w:p>
          <w:p w:rsidR="00D66601" w:rsidRPr="00D66601" w:rsidRDefault="00D66601" w:rsidP="00D666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ТБО:</w:t>
            </w:r>
          </w:p>
          <w:p w:rsidR="00D66601" w:rsidRPr="00D66601" w:rsidRDefault="00D66601" w:rsidP="00CF4E53">
            <w:pPr>
              <w:widowControl w:val="0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ab/>
              <w:t>улучшение экологической обстановки и санитарного</w:t>
            </w:r>
            <w:r w:rsidR="00CF4E53" w:rsidRPr="006A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состояния территорий сельского поселения;</w:t>
            </w:r>
          </w:p>
          <w:p w:rsidR="00D66601" w:rsidRPr="00D66601" w:rsidRDefault="00D66601" w:rsidP="00CF4E53">
            <w:pPr>
              <w:widowControl w:val="0"/>
              <w:tabs>
                <w:tab w:val="left" w:pos="20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- стабилизация</w:t>
            </w: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ab/>
              <w:t>и последующее уменьшение образования</w:t>
            </w:r>
            <w:r w:rsidR="00CF4E53" w:rsidRPr="006A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1">
              <w:rPr>
                <w:rFonts w:ascii="Times New Roman" w:hAnsi="Times New Roman" w:cs="Times New Roman"/>
                <w:sz w:val="24"/>
                <w:szCs w:val="24"/>
              </w:rPr>
              <w:t>бытовых отходов;</w:t>
            </w:r>
          </w:p>
          <w:p w:rsidR="00D66601" w:rsidRPr="00D66601" w:rsidRDefault="00CF4E53" w:rsidP="00CF4E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>обеспечение раздельного сбора мусора.</w:t>
            </w:r>
          </w:p>
        </w:tc>
      </w:tr>
      <w:tr w:rsidR="00D66601" w:rsidRPr="00D66601" w:rsidTr="00D66601">
        <w:trPr>
          <w:trHeight w:val="139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601" w:rsidRPr="00D66601" w:rsidRDefault="00FC6A18" w:rsidP="00D666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и </w:t>
            </w:r>
            <w:proofErr w:type="gramStart"/>
            <w:r w:rsidRPr="006A2A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66601" w:rsidRPr="00D6660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Программа реализуется на территории </w:t>
            </w: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район Республики Башкортостан. 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Координатором Программы является Администрация </w:t>
            </w: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60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район Республики Башкортостан. 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эффективности реализации Программы Администрацией сельского поселения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будет проводиться ежегодный мониторинг.</w:t>
            </w:r>
          </w:p>
          <w:p w:rsidR="00D66601" w:rsidRPr="00D66601" w:rsidRDefault="00D66601" w:rsidP="00D66601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Администрация сельского поселения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пределах своих полномочий в соответствии с законодательством, Совет сельского поселения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в пределах своих полномочий в соответствии с законодательством.</w:t>
            </w:r>
          </w:p>
        </w:tc>
      </w:tr>
    </w:tbl>
    <w:p w:rsidR="00D66601" w:rsidRPr="00D66601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D66601" w:rsidRPr="00D66601" w:rsidRDefault="00D66601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6660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сельского поселения </w:t>
      </w:r>
      <w:proofErr w:type="spellStart"/>
      <w:r w:rsidRPr="006A2A2D">
        <w:rPr>
          <w:rFonts w:ascii="Times New Roman" w:hAnsi="Times New Roman" w:cs="Times New Roman"/>
          <w:sz w:val="24"/>
          <w:szCs w:val="24"/>
        </w:rPr>
        <w:t>Ялангачевский</w:t>
      </w:r>
      <w:proofErr w:type="spellEnd"/>
      <w:r w:rsidRPr="00D666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66601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D666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 соответствии с Правилами землепользования и застройки сельского поселения </w:t>
      </w:r>
      <w:proofErr w:type="spellStart"/>
      <w:r w:rsidRPr="006A2A2D">
        <w:rPr>
          <w:rFonts w:ascii="Times New Roman" w:hAnsi="Times New Roman" w:cs="Times New Roman"/>
          <w:sz w:val="24"/>
          <w:szCs w:val="24"/>
        </w:rPr>
        <w:t>Ялангачевский</w:t>
      </w:r>
      <w:proofErr w:type="spellEnd"/>
      <w:r w:rsidRPr="00D666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66601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D666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</w:t>
      </w:r>
      <w:proofErr w:type="gramEnd"/>
      <w:r w:rsidRPr="00D66601">
        <w:rPr>
          <w:rFonts w:ascii="Times New Roman" w:hAnsi="Times New Roman" w:cs="Times New Roman"/>
          <w:sz w:val="24"/>
          <w:szCs w:val="24"/>
        </w:rPr>
        <w:t xml:space="preserve"> - сельское поселение).</w:t>
      </w:r>
    </w:p>
    <w:p w:rsidR="00D66601" w:rsidRPr="00D66601" w:rsidRDefault="00D66601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   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ТБО) в соответствии с потребностями сельскохозяйственного, промышленного, жилищного строительства, в целях повышения качества услуг и улучшения экологии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сельского поселения и в полной мере соответствует государственной политике реформирования жилищно-коммунального комплекса РФ. </w:t>
      </w:r>
    </w:p>
    <w:p w:rsidR="00D66601" w:rsidRPr="00D66601" w:rsidRDefault="00D66601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существующей системы электроснабжения, водоснабжения, отвечает интересам жителей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республиканского, районного и местного бюджета и средств, полученных за счет регулируемых надбавок к ценам (тарифам) для потребителей и внебюджетных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источников.</w:t>
      </w:r>
    </w:p>
    <w:p w:rsidR="00D66601" w:rsidRDefault="00D66601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A2D" w:rsidRDefault="006A2A2D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A2D" w:rsidRDefault="006A2A2D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A2D" w:rsidRDefault="006A2A2D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A2D" w:rsidRDefault="006A2A2D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A2D" w:rsidRPr="00D66601" w:rsidRDefault="006A2A2D" w:rsidP="00D66601">
      <w:pPr>
        <w:widowControl w:val="0"/>
        <w:shd w:val="clear" w:color="auto" w:fill="FFFFFF"/>
        <w:tabs>
          <w:tab w:val="left" w:pos="271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1. Краткая характеристика сельского поселения </w:t>
      </w:r>
      <w:proofErr w:type="spellStart"/>
      <w:r w:rsidRPr="006A2A2D">
        <w:rPr>
          <w:rFonts w:ascii="Times New Roman" w:hAnsi="Times New Roman" w:cs="Times New Roman"/>
          <w:b/>
          <w:bCs/>
          <w:sz w:val="24"/>
          <w:szCs w:val="24"/>
        </w:rPr>
        <w:t>Ялангачевский</w:t>
      </w:r>
      <w:proofErr w:type="spellEnd"/>
      <w:r w:rsidRPr="00D6660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66601"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 w:rsidRPr="00D6660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D66601" w:rsidRPr="00D66601" w:rsidRDefault="00D66601" w:rsidP="00D66601">
      <w:pPr>
        <w:tabs>
          <w:tab w:val="left" w:pos="142"/>
        </w:tabs>
        <w:spacing w:after="0" w:line="240" w:lineRule="auto"/>
        <w:ind w:right="442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Сельское поселение расположено в юго-восточной части муниципального района </w:t>
      </w:r>
      <w:proofErr w:type="spellStart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Балтачевский</w:t>
      </w:r>
      <w:proofErr w:type="spellEnd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район. С юга и запада  граничит с </w:t>
      </w:r>
      <w:proofErr w:type="spellStart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Кундашлинским</w:t>
      </w:r>
      <w:proofErr w:type="spellEnd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</w:t>
      </w:r>
      <w:proofErr w:type="spellStart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Староянбаевским</w:t>
      </w:r>
      <w:proofErr w:type="spellEnd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сельскими поселениями,  с севера и востока – с </w:t>
      </w:r>
      <w:proofErr w:type="spellStart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Аскинским</w:t>
      </w:r>
      <w:proofErr w:type="spellEnd"/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районом. Общая площадь территории сельского п</w:t>
      </w:r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оселения  составляет 4388 га</w:t>
      </w:r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Pr="006A2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состав:  татары, башкиры, русские.</w:t>
      </w:r>
    </w:p>
    <w:p w:rsidR="00D66601" w:rsidRPr="006A2A2D" w:rsidRDefault="00D66601" w:rsidP="00D66601">
      <w:pPr>
        <w:tabs>
          <w:tab w:val="left" w:pos="142"/>
        </w:tabs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состав сельского поселения включены три населенных пункта</w:t>
      </w:r>
      <w:r w:rsidRPr="006A2A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: </w:t>
      </w:r>
    </w:p>
    <w:p w:rsidR="00D66601" w:rsidRPr="006A2A2D" w:rsidRDefault="00D66601" w:rsidP="00D66601">
      <w:pPr>
        <w:tabs>
          <w:tab w:val="left" w:pos="142"/>
        </w:tabs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д.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Ялангачево</w:t>
      </w:r>
      <w:proofErr w:type="spellEnd"/>
      <w:r w:rsidRPr="006A2A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д. Мишкино, д.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Якунино</w:t>
      </w:r>
      <w:proofErr w:type="spellEnd"/>
      <w:r w:rsidRPr="006A2A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поселения - д.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в 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к северо-востоку от села Старобалтачево.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          По состоянию на 01.01.2023 года зарегистрированное население сельского поселения составляет </w:t>
      </w:r>
      <w:r w:rsidRPr="006A2A2D">
        <w:rPr>
          <w:rFonts w:ascii="Times New Roman" w:hAnsi="Times New Roman" w:cs="Times New Roman"/>
          <w:sz w:val="24"/>
          <w:szCs w:val="24"/>
        </w:rPr>
        <w:t>478</w:t>
      </w:r>
      <w:r w:rsidRPr="00D666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F4E53" w:rsidRPr="006A2A2D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         Численность трудоспособного возраста и старше трудоспособного возраста по сельскому поселению - </w:t>
      </w:r>
      <w:r w:rsidR="000E7F10" w:rsidRPr="006A2A2D">
        <w:rPr>
          <w:rFonts w:ascii="Times New Roman" w:hAnsi="Times New Roman" w:cs="Times New Roman"/>
          <w:sz w:val="24"/>
          <w:szCs w:val="24"/>
        </w:rPr>
        <w:t>284</w:t>
      </w:r>
      <w:r w:rsidRPr="00D66601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D66601" w:rsidRPr="00D66601" w:rsidRDefault="00CF4E53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6601" w:rsidRPr="00D66601">
        <w:rPr>
          <w:rFonts w:ascii="Times New Roman" w:hAnsi="Times New Roman" w:cs="Times New Roman"/>
          <w:sz w:val="24"/>
          <w:szCs w:val="24"/>
        </w:rPr>
        <w:t xml:space="preserve">Население в основном работает в </w:t>
      </w:r>
      <w:r w:rsidRPr="006A2A2D">
        <w:rPr>
          <w:rFonts w:ascii="Times New Roman" w:hAnsi="Times New Roman" w:cs="Times New Roman"/>
          <w:sz w:val="24"/>
          <w:szCs w:val="24"/>
        </w:rPr>
        <w:t>сельхозпредприят</w:t>
      </w:r>
      <w:proofErr w:type="gramStart"/>
      <w:r w:rsidRPr="006A2A2D">
        <w:rPr>
          <w:rFonts w:ascii="Times New Roman" w:hAnsi="Times New Roman" w:cs="Times New Roman"/>
          <w:sz w:val="24"/>
          <w:szCs w:val="24"/>
        </w:rPr>
        <w:t xml:space="preserve">ии </w:t>
      </w:r>
      <w:r w:rsidR="00D66601" w:rsidRPr="00D6660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66601" w:rsidRPr="00D66601">
        <w:rPr>
          <w:rFonts w:ascii="Times New Roman" w:hAnsi="Times New Roman" w:cs="Times New Roman"/>
          <w:sz w:val="24"/>
          <w:szCs w:val="24"/>
        </w:rPr>
        <w:t xml:space="preserve"> "</w:t>
      </w:r>
      <w:r w:rsidR="000E7F10" w:rsidRPr="006A2A2D">
        <w:rPr>
          <w:rFonts w:ascii="Times New Roman" w:hAnsi="Times New Roman" w:cs="Times New Roman"/>
          <w:sz w:val="24"/>
          <w:szCs w:val="24"/>
        </w:rPr>
        <w:t>Восток</w:t>
      </w:r>
      <w:r w:rsidRPr="006A2A2D">
        <w:rPr>
          <w:rFonts w:ascii="Times New Roman" w:hAnsi="Times New Roman" w:cs="Times New Roman"/>
          <w:sz w:val="24"/>
          <w:szCs w:val="24"/>
        </w:rPr>
        <w:t xml:space="preserve">", </w:t>
      </w:r>
      <w:r w:rsidR="00D66601" w:rsidRPr="00D66601">
        <w:rPr>
          <w:rFonts w:ascii="Times New Roman" w:hAnsi="Times New Roman" w:cs="Times New Roman"/>
          <w:sz w:val="24"/>
          <w:szCs w:val="24"/>
        </w:rPr>
        <w:t>на севере и других регионах по вахтовому</w:t>
      </w:r>
      <w:r w:rsidRPr="006A2A2D">
        <w:rPr>
          <w:rFonts w:ascii="Times New Roman" w:hAnsi="Times New Roman" w:cs="Times New Roman"/>
          <w:sz w:val="24"/>
          <w:szCs w:val="24"/>
        </w:rPr>
        <w:t xml:space="preserve"> методу, а</w:t>
      </w:r>
      <w:r w:rsidR="00D66601" w:rsidRPr="00D66601">
        <w:rPr>
          <w:rFonts w:ascii="Times New Roman" w:hAnsi="Times New Roman" w:cs="Times New Roman"/>
          <w:sz w:val="24"/>
          <w:szCs w:val="24"/>
        </w:rPr>
        <w:t xml:space="preserve"> также обеспечены рабочими местами в социальных учреждениях села, в ЛПХ. 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         В сельск</w:t>
      </w:r>
      <w:r w:rsidR="000E7F10" w:rsidRPr="006A2A2D">
        <w:rPr>
          <w:rFonts w:ascii="Times New Roman" w:hAnsi="Times New Roman" w:cs="Times New Roman"/>
          <w:sz w:val="24"/>
          <w:szCs w:val="24"/>
        </w:rPr>
        <w:t xml:space="preserve">ом поселении </w:t>
      </w:r>
      <w:proofErr w:type="gramStart"/>
      <w:r w:rsidR="000E7F10" w:rsidRPr="006A2A2D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0E7F10" w:rsidRPr="006A2A2D">
        <w:rPr>
          <w:rFonts w:ascii="Times New Roman" w:hAnsi="Times New Roman" w:cs="Times New Roman"/>
          <w:sz w:val="24"/>
          <w:szCs w:val="24"/>
        </w:rPr>
        <w:t>: МОБУ Н</w:t>
      </w:r>
      <w:r w:rsidRPr="00D66601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D6660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6601">
        <w:rPr>
          <w:rFonts w:ascii="Times New Roman" w:hAnsi="Times New Roman" w:cs="Times New Roman"/>
          <w:sz w:val="24"/>
          <w:szCs w:val="24"/>
        </w:rPr>
        <w:t>.</w:t>
      </w:r>
      <w:r w:rsidR="000E7F10" w:rsidRPr="006A2A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E7F10" w:rsidRPr="006A2A2D">
        <w:rPr>
          <w:rFonts w:ascii="Times New Roman" w:hAnsi="Times New Roman" w:cs="Times New Roman"/>
          <w:sz w:val="24"/>
          <w:szCs w:val="24"/>
        </w:rPr>
        <w:t>ишкино</w:t>
      </w:r>
      <w:proofErr w:type="spellEnd"/>
      <w:r w:rsidRPr="00D66601">
        <w:rPr>
          <w:rFonts w:ascii="Times New Roman" w:hAnsi="Times New Roman" w:cs="Times New Roman"/>
          <w:sz w:val="24"/>
          <w:szCs w:val="24"/>
        </w:rPr>
        <w:t>, детский сад "</w:t>
      </w:r>
      <w:r w:rsidR="000E7F10" w:rsidRPr="006A2A2D">
        <w:rPr>
          <w:rFonts w:ascii="Times New Roman" w:hAnsi="Times New Roman" w:cs="Times New Roman"/>
          <w:sz w:val="24"/>
          <w:szCs w:val="24"/>
        </w:rPr>
        <w:t>Березка</w:t>
      </w:r>
      <w:r w:rsidRPr="00D66601">
        <w:rPr>
          <w:rFonts w:ascii="Times New Roman" w:hAnsi="Times New Roman" w:cs="Times New Roman"/>
          <w:sz w:val="24"/>
          <w:szCs w:val="24"/>
        </w:rPr>
        <w:t>", два фельдшерско-акушерских пункта, один сельский клуб, одна библиотека и одно отделение почтовой связи.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на территории СП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умеренно континентальный, зона смешанных лесов.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Растительность: смешанные леса с преобладанием осины, березы, липы, дуба, клена. Из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хвойных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сосна, ель.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Водоемы: на </w:t>
      </w:r>
      <w:r w:rsidR="00667BD1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расположено озеро </w:t>
      </w:r>
      <w:proofErr w:type="spellStart"/>
      <w:r w:rsidR="00667BD1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Агачлы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мир: преобладают заяц, лиса, лось, кабан, ондатра, бобры, водяная крыса.</w:t>
      </w:r>
      <w:proofErr w:type="gramEnd"/>
    </w:p>
    <w:p w:rsidR="00D66601" w:rsidRPr="00D66601" w:rsidRDefault="00D66601" w:rsidP="00D66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Наличие производственных и социальных объектов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действует сельскохозяйственное предприятие. 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Развита сеть</w:t>
      </w:r>
      <w:r w:rsidR="00667BD1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розничной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торговли. 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сельского поселения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складывается  из индивидуальных жилых домов с приусадебными участками. </w:t>
      </w:r>
    </w:p>
    <w:p w:rsidR="00D66601" w:rsidRPr="00D66601" w:rsidRDefault="00D66601" w:rsidP="00D66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фонд обеспечен:  </w:t>
      </w:r>
    </w:p>
    <w:p w:rsidR="00D66601" w:rsidRPr="00D66601" w:rsidRDefault="00D66601" w:rsidP="00D66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системами водоснабжения на 60</w:t>
      </w:r>
      <w:r w:rsidRPr="00D66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%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6601" w:rsidRPr="00D66601" w:rsidRDefault="00D66601" w:rsidP="00D66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электроснабжения на 100 %,</w:t>
      </w:r>
    </w:p>
    <w:p w:rsidR="00D66601" w:rsidRPr="00D66601" w:rsidRDefault="00D66601" w:rsidP="00D66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газоснабжения 90</w:t>
      </w:r>
      <w:r w:rsidRPr="00D66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66601" w:rsidRPr="00D66601" w:rsidRDefault="00667BD1" w:rsidP="0066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</w:t>
      </w:r>
      <w:r w:rsidR="00D66601"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 канализации отсутствуют. </w:t>
      </w:r>
    </w:p>
    <w:p w:rsidR="00D66601" w:rsidRPr="00D66601" w:rsidRDefault="00D66601" w:rsidP="00D6660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Уличная сеть имеет линейное  построение. Шир</w:t>
      </w:r>
      <w:r w:rsidR="008B37A9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главных улиц колеблется от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7A9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2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B37A9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метров. Ширина проезжих частей 4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6 м"/>
        </w:smartTagPr>
        <w:r w:rsidRPr="00D66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37A9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Проезжие части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A9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грунтовое покрытие. 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Протяженность автомобильных дорог общего пользов</w:t>
      </w:r>
      <w:r w:rsidR="008B37A9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населенного пункта – 7,00</w:t>
      </w:r>
      <w:r w:rsidRPr="00D66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D66601" w:rsidRPr="00D66601" w:rsidRDefault="00D66601" w:rsidP="00D66601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t>1.3.Территориальное планирование</w:t>
      </w:r>
    </w:p>
    <w:p w:rsidR="008B37A9" w:rsidRPr="006A2A2D" w:rsidRDefault="00D66601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  В настоящее время действующими нормативно-правовыми актами по градостроительной деятельности на терр</w:t>
      </w:r>
      <w:r w:rsidR="008B37A9" w:rsidRPr="006A2A2D">
        <w:rPr>
          <w:rFonts w:ascii="Times New Roman" w:hAnsi="Times New Roman" w:cs="Times New Roman"/>
          <w:sz w:val="24"/>
          <w:szCs w:val="24"/>
        </w:rPr>
        <w:t>итории сельского поселения являю</w:t>
      </w:r>
      <w:r w:rsidRPr="00D66601">
        <w:rPr>
          <w:rFonts w:ascii="Times New Roman" w:hAnsi="Times New Roman" w:cs="Times New Roman"/>
          <w:sz w:val="24"/>
          <w:szCs w:val="24"/>
        </w:rPr>
        <w:t>тся</w:t>
      </w:r>
      <w:r w:rsidR="008B37A9" w:rsidRPr="006A2A2D">
        <w:rPr>
          <w:rFonts w:ascii="Times New Roman" w:hAnsi="Times New Roman" w:cs="Times New Roman"/>
          <w:sz w:val="24"/>
          <w:szCs w:val="24"/>
        </w:rPr>
        <w:t>:</w:t>
      </w:r>
    </w:p>
    <w:p w:rsidR="008B37A9" w:rsidRPr="006A2A2D" w:rsidRDefault="008B37A9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>Генеральный план Сельского поселения;</w:t>
      </w:r>
    </w:p>
    <w:p w:rsidR="00D66601" w:rsidRPr="00D66601" w:rsidRDefault="008B37A9" w:rsidP="008B37A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    </w:t>
      </w:r>
      <w:r w:rsidR="00D66601" w:rsidRPr="00D66601">
        <w:rPr>
          <w:rFonts w:ascii="Times New Roman" w:hAnsi="Times New Roman" w:cs="Times New Roman"/>
          <w:sz w:val="24"/>
          <w:szCs w:val="24"/>
        </w:rPr>
        <w:t xml:space="preserve"> Правила з</w:t>
      </w:r>
      <w:r w:rsidRPr="006A2A2D">
        <w:rPr>
          <w:rFonts w:ascii="Times New Roman" w:hAnsi="Times New Roman" w:cs="Times New Roman"/>
          <w:sz w:val="24"/>
          <w:szCs w:val="24"/>
        </w:rPr>
        <w:t>емлепользования и застройки</w:t>
      </w:r>
      <w:r w:rsidR="00D66601" w:rsidRPr="00D66601">
        <w:rPr>
          <w:rFonts w:ascii="Times New Roman" w:hAnsi="Times New Roman" w:cs="Times New Roman"/>
          <w:sz w:val="24"/>
          <w:szCs w:val="24"/>
        </w:rPr>
        <w:t>.</w:t>
      </w: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t>2. Комплексное развитие систем коммунальной инфраструктуры</w:t>
      </w: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t xml:space="preserve"> 2.1. Водоснабжение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>Основными целями разработки меропр</w:t>
      </w:r>
      <w:r w:rsidR="008B37A9" w:rsidRPr="006A2A2D">
        <w:rPr>
          <w:rFonts w:ascii="Times New Roman" w:hAnsi="Times New Roman" w:cs="Times New Roman"/>
          <w:sz w:val="24"/>
          <w:szCs w:val="24"/>
        </w:rPr>
        <w:t xml:space="preserve">иятий по водоснабжению </w:t>
      </w:r>
      <w:r w:rsidRPr="00D66601">
        <w:rPr>
          <w:rFonts w:ascii="Times New Roman" w:hAnsi="Times New Roman" w:cs="Times New Roman"/>
          <w:sz w:val="24"/>
          <w:szCs w:val="24"/>
        </w:rPr>
        <w:t xml:space="preserve"> на период 2023-2030 гг. являются: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 в количестве, соответствующем нормам водопотребления, с качеством</w:t>
      </w:r>
      <w:r w:rsidR="008B37A9" w:rsidRPr="006A2A2D">
        <w:rPr>
          <w:rFonts w:ascii="Times New Roman" w:hAnsi="Times New Roman" w:cs="Times New Roman"/>
          <w:sz w:val="24"/>
          <w:szCs w:val="24"/>
        </w:rPr>
        <w:t>,</w:t>
      </w:r>
      <w:r w:rsidRPr="00D66601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proofErr w:type="spellStart"/>
      <w:r w:rsidRPr="00D6660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6601">
        <w:rPr>
          <w:rFonts w:ascii="Times New Roman" w:hAnsi="Times New Roman" w:cs="Times New Roman"/>
          <w:sz w:val="24"/>
          <w:szCs w:val="24"/>
        </w:rPr>
        <w:t xml:space="preserve"> в интересах удовлетворения жизненных потребнос</w:t>
      </w:r>
      <w:r w:rsidR="008B37A9" w:rsidRPr="006A2A2D">
        <w:rPr>
          <w:rFonts w:ascii="Times New Roman" w:hAnsi="Times New Roman" w:cs="Times New Roman"/>
          <w:sz w:val="24"/>
          <w:szCs w:val="24"/>
        </w:rPr>
        <w:t>тей и охраны здоровья населения;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>- рационально</w:t>
      </w:r>
      <w:r w:rsidR="008B37A9" w:rsidRPr="006A2A2D">
        <w:rPr>
          <w:rFonts w:ascii="Times New Roman" w:hAnsi="Times New Roman" w:cs="Times New Roman"/>
          <w:sz w:val="24"/>
          <w:szCs w:val="24"/>
        </w:rPr>
        <w:t>е использование водных ресурсов;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>- защита природной воды от попадания в нее загрязняющих веществ.</w:t>
      </w:r>
    </w:p>
    <w:p w:rsidR="00456849" w:rsidRPr="006A2A2D" w:rsidRDefault="00D66601" w:rsidP="0045684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водопроводного хозяйства, разработкой, развитием и защитой источников водоснабжения, совершенствованием нормативной базы. </w:t>
      </w:r>
    </w:p>
    <w:p w:rsidR="00456849" w:rsidRPr="006A2A2D" w:rsidRDefault="00456849" w:rsidP="004568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хозяйствен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но-питьевого водоснабжения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открытый водоем-озеро площадью зеркала 8 га. Система водоснабжения включает в се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водонапорную башню высотой 15 м, емкостью 25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 сети протяженностью 4,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5 км диаметром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 75 мм. Потребителями воды является 40% 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proofErr w:type="gram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Техническое состояние сетей 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удовлетворительное. </w:t>
      </w:r>
    </w:p>
    <w:p w:rsidR="00456849" w:rsidRPr="006A2A2D" w:rsidRDefault="00456849" w:rsidP="0045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д. Мишкино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кунино</w:t>
      </w:r>
      <w:proofErr w:type="spellEnd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остальной части населения </w:t>
      </w:r>
    </w:p>
    <w:p w:rsidR="00456849" w:rsidRPr="006A2A2D" w:rsidRDefault="00456849" w:rsidP="0045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от артезианских скважин и естественных колодцев и родников. </w:t>
      </w:r>
    </w:p>
    <w:p w:rsidR="00456849" w:rsidRPr="006A2A2D" w:rsidRDefault="00456849" w:rsidP="0045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к освоению новые площадки под строительство потребуют дополнительной нагрузки на системы водоснабжения. В связи с этим необходимы мероприятия для развития и создание централизованных систем водоснабжения.</w:t>
      </w:r>
    </w:p>
    <w:p w:rsidR="00456849" w:rsidRPr="006A2A2D" w:rsidRDefault="00456849" w:rsidP="00456849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воды соответствует требованиям СанПиН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D67" w:rsidRPr="006A2A2D" w:rsidRDefault="00336D67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>Анализ существующего положения водоснабжения населения показывает следующее:</w:t>
      </w:r>
    </w:p>
    <w:p w:rsidR="00336D67" w:rsidRPr="006A2A2D" w:rsidRDefault="00336D67" w:rsidP="00336D6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- водопроводные трубы системы водоснабжения в </w:t>
      </w:r>
      <w:proofErr w:type="spellStart"/>
      <w:r w:rsidRPr="006A2A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2A2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A2A2D">
        <w:rPr>
          <w:rFonts w:ascii="Times New Roman" w:hAnsi="Times New Roman" w:cs="Times New Roman"/>
          <w:sz w:val="24"/>
          <w:szCs w:val="24"/>
        </w:rPr>
        <w:t>лангачево</w:t>
      </w:r>
      <w:proofErr w:type="spellEnd"/>
      <w:r w:rsidRPr="006A2A2D">
        <w:rPr>
          <w:rFonts w:ascii="Times New Roman" w:hAnsi="Times New Roman" w:cs="Times New Roman"/>
          <w:sz w:val="24"/>
          <w:szCs w:val="24"/>
        </w:rPr>
        <w:t xml:space="preserve"> изношены </w:t>
      </w:r>
    </w:p>
    <w:p w:rsidR="00D66601" w:rsidRPr="006A2A2D" w:rsidRDefault="00336D67" w:rsidP="00336D6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>на 75%;</w:t>
      </w:r>
      <w:r w:rsidR="00D66601" w:rsidRPr="00D6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67" w:rsidRPr="00D66601" w:rsidRDefault="00336D67" w:rsidP="00336D6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     - в </w:t>
      </w:r>
      <w:proofErr w:type="spellStart"/>
      <w:r w:rsidRPr="006A2A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2A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2A2D">
        <w:rPr>
          <w:rFonts w:ascii="Times New Roman" w:hAnsi="Times New Roman" w:cs="Times New Roman"/>
          <w:sz w:val="24"/>
          <w:szCs w:val="24"/>
        </w:rPr>
        <w:t>ишкино</w:t>
      </w:r>
      <w:proofErr w:type="spellEnd"/>
      <w:r w:rsidRPr="006A2A2D">
        <w:rPr>
          <w:rFonts w:ascii="Times New Roman" w:hAnsi="Times New Roman" w:cs="Times New Roman"/>
          <w:sz w:val="24"/>
          <w:szCs w:val="24"/>
        </w:rPr>
        <w:t xml:space="preserve"> в общественных колодцах в ранневесенний период исчезает вода.</w:t>
      </w:r>
    </w:p>
    <w:p w:rsidR="00FE62C6" w:rsidRPr="006A2A2D" w:rsidRDefault="00336D67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>В связи с изложенным, в дальнейшем</w:t>
      </w:r>
      <w:r w:rsidR="00D66601" w:rsidRPr="00D66601">
        <w:rPr>
          <w:rFonts w:ascii="Times New Roman" w:hAnsi="Times New Roman" w:cs="Times New Roman"/>
          <w:sz w:val="24"/>
          <w:szCs w:val="24"/>
        </w:rPr>
        <w:t xml:space="preserve"> требуется реконструкция </w:t>
      </w:r>
      <w:r w:rsidR="00FE62C6" w:rsidRPr="006A2A2D">
        <w:rPr>
          <w:rFonts w:ascii="Times New Roman" w:hAnsi="Times New Roman" w:cs="Times New Roman"/>
          <w:sz w:val="24"/>
          <w:szCs w:val="24"/>
        </w:rPr>
        <w:t xml:space="preserve">системы водоснабжения в </w:t>
      </w:r>
      <w:proofErr w:type="spellStart"/>
      <w:r w:rsidR="00FE62C6" w:rsidRPr="006A2A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E62C6" w:rsidRPr="006A2A2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FE62C6" w:rsidRPr="006A2A2D">
        <w:rPr>
          <w:rFonts w:ascii="Times New Roman" w:hAnsi="Times New Roman" w:cs="Times New Roman"/>
          <w:sz w:val="24"/>
          <w:szCs w:val="24"/>
        </w:rPr>
        <w:t>лангачево</w:t>
      </w:r>
      <w:proofErr w:type="spellEnd"/>
      <w:r w:rsidR="00FE62C6" w:rsidRPr="006A2A2D">
        <w:rPr>
          <w:rFonts w:ascii="Times New Roman" w:hAnsi="Times New Roman" w:cs="Times New Roman"/>
          <w:sz w:val="24"/>
          <w:szCs w:val="24"/>
        </w:rPr>
        <w:t xml:space="preserve"> </w:t>
      </w:r>
      <w:r w:rsidR="00D66601" w:rsidRPr="00D66601">
        <w:rPr>
          <w:rFonts w:ascii="Times New Roman" w:hAnsi="Times New Roman" w:cs="Times New Roman"/>
          <w:sz w:val="24"/>
          <w:szCs w:val="24"/>
        </w:rPr>
        <w:t xml:space="preserve">и </w:t>
      </w:r>
      <w:r w:rsidR="00FE62C6" w:rsidRPr="006A2A2D">
        <w:rPr>
          <w:rFonts w:ascii="Times New Roman" w:hAnsi="Times New Roman" w:cs="Times New Roman"/>
          <w:sz w:val="24"/>
          <w:szCs w:val="24"/>
        </w:rPr>
        <w:t xml:space="preserve">проектирование водопровода в </w:t>
      </w:r>
      <w:proofErr w:type="spellStart"/>
      <w:r w:rsidR="00FE62C6" w:rsidRPr="006A2A2D">
        <w:rPr>
          <w:rFonts w:ascii="Times New Roman" w:hAnsi="Times New Roman" w:cs="Times New Roman"/>
          <w:sz w:val="24"/>
          <w:szCs w:val="24"/>
        </w:rPr>
        <w:t>д.Мишкино</w:t>
      </w:r>
      <w:proofErr w:type="spellEnd"/>
      <w:r w:rsidR="00FE62C6" w:rsidRPr="006A2A2D">
        <w:rPr>
          <w:rFonts w:ascii="Times New Roman" w:hAnsi="Times New Roman" w:cs="Times New Roman"/>
          <w:sz w:val="24"/>
          <w:szCs w:val="24"/>
        </w:rPr>
        <w:t xml:space="preserve"> с предварительным проведением геолого-разведочных работ на наличие питьевой воды.</w:t>
      </w: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t>2.2. Электроснабжение</w:t>
      </w:r>
    </w:p>
    <w:p w:rsidR="00FE62C6" w:rsidRPr="006A2A2D" w:rsidRDefault="00FE62C6" w:rsidP="00D66601">
      <w:pPr>
        <w:widowControl w:val="0"/>
        <w:shd w:val="clear" w:color="auto" w:fill="FFFFFF"/>
        <w:tabs>
          <w:tab w:val="left" w:pos="2424"/>
          <w:tab w:val="left" w:pos="4142"/>
          <w:tab w:val="left" w:pos="5990"/>
          <w:tab w:val="left" w:pos="8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601" w:rsidRPr="00D66601" w:rsidRDefault="00FE62C6" w:rsidP="00D66601">
      <w:pPr>
        <w:widowControl w:val="0"/>
        <w:shd w:val="clear" w:color="auto" w:fill="FFFFFF"/>
        <w:tabs>
          <w:tab w:val="left" w:pos="2424"/>
          <w:tab w:val="left" w:pos="4142"/>
          <w:tab w:val="left" w:pos="5990"/>
          <w:tab w:val="left" w:pos="8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      </w:t>
      </w:r>
      <w:r w:rsidR="00D66601" w:rsidRPr="00D66601">
        <w:rPr>
          <w:rFonts w:ascii="Times New Roman" w:hAnsi="Times New Roman" w:cs="Times New Roman"/>
          <w:sz w:val="24"/>
          <w:szCs w:val="24"/>
        </w:rPr>
        <w:t>Основны</w:t>
      </w:r>
      <w:r w:rsidR="00FC6A18" w:rsidRPr="006A2A2D">
        <w:rPr>
          <w:rFonts w:ascii="Times New Roman" w:hAnsi="Times New Roman" w:cs="Times New Roman"/>
          <w:sz w:val="24"/>
          <w:szCs w:val="24"/>
        </w:rPr>
        <w:t xml:space="preserve">ми источниками электроснабжения </w:t>
      </w:r>
      <w:r w:rsidR="00D66601" w:rsidRPr="00D66601">
        <w:rPr>
          <w:rFonts w:ascii="Times New Roman" w:hAnsi="Times New Roman" w:cs="Times New Roman"/>
          <w:sz w:val="24"/>
          <w:szCs w:val="24"/>
        </w:rPr>
        <w:t>являются распределительные подстанции (РПС). Распределение и транзит мощности в населен</w:t>
      </w:r>
      <w:r w:rsidRPr="006A2A2D">
        <w:rPr>
          <w:rFonts w:ascii="Times New Roman" w:hAnsi="Times New Roman" w:cs="Times New Roman"/>
          <w:sz w:val="24"/>
          <w:szCs w:val="24"/>
        </w:rPr>
        <w:t xml:space="preserve">ные пункты сельского поселения </w:t>
      </w:r>
      <w:r w:rsidR="00D66601" w:rsidRPr="00D66601">
        <w:rPr>
          <w:rFonts w:ascii="Times New Roman" w:hAnsi="Times New Roman" w:cs="Times New Roman"/>
          <w:sz w:val="24"/>
          <w:szCs w:val="24"/>
        </w:rPr>
        <w:t xml:space="preserve">осуществляется в основном по воздушным линиям электропередачи 35, 10 кВт. Покрытие возрастающих электрических нагрузок предполагается за счет резерва мощности на электрических подстанциях. В связи с размещением новых объектов жилищного и общественного назначения предусматривается развитие сетей 10 кВт. Все новые воздушные линии электропередач предлагается выполнять с использованием самонесущего изолированного провода. Уточненные расчетные электрические нагрузки объектов нового строительства определяются на основании нормативно-технических документов при разработке проектной документации на последующих стадиях проектирования. Предлагается, согласно нормативным документам, произвести установку на улицах поселения требуемого количества светильников. Осветительные сети предлагается выполнять в воздушном исполнении. В целом по поселению необходимо предусмотреть 100% обеспеченность уличным освещением всех населенных пунктов. На </w:t>
      </w:r>
      <w:r w:rsidR="00D66601" w:rsidRPr="00D66601">
        <w:rPr>
          <w:rFonts w:ascii="Times New Roman" w:hAnsi="Times New Roman" w:cs="Times New Roman"/>
          <w:sz w:val="24"/>
          <w:szCs w:val="24"/>
        </w:rPr>
        <w:lastRenderedPageBreak/>
        <w:t>снижение потребления электроэнергии направлено проведение следующих мероприятий:</w:t>
      </w:r>
    </w:p>
    <w:p w:rsidR="00D66601" w:rsidRPr="00D66601" w:rsidRDefault="00D66601" w:rsidP="00D66601">
      <w:pPr>
        <w:widowControl w:val="0"/>
        <w:shd w:val="clear" w:color="auto" w:fill="FFFFFF"/>
        <w:tabs>
          <w:tab w:val="left" w:pos="2424"/>
          <w:tab w:val="left" w:pos="4142"/>
          <w:tab w:val="left" w:pos="5990"/>
          <w:tab w:val="left" w:pos="8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>- завершение оснащения приборами учета электроэнергии всех жилых и общественных зданий,</w:t>
      </w:r>
    </w:p>
    <w:p w:rsidR="00D66601" w:rsidRPr="00D66601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прожекторов,</w:t>
      </w:r>
    </w:p>
    <w:p w:rsidR="00D66601" w:rsidRPr="006A2A2D" w:rsidRDefault="00D66601" w:rsidP="00D66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01">
        <w:rPr>
          <w:rFonts w:ascii="Times New Roman" w:hAnsi="Times New Roman" w:cs="Times New Roman"/>
          <w:sz w:val="24"/>
          <w:szCs w:val="24"/>
        </w:rPr>
        <w:t>- установка датчиков движения и освещенности на осветительных приборах в местах общего пользования внутри зд</w:t>
      </w:r>
      <w:r w:rsidR="00820657" w:rsidRPr="006A2A2D">
        <w:rPr>
          <w:rFonts w:ascii="Times New Roman" w:hAnsi="Times New Roman" w:cs="Times New Roman"/>
          <w:sz w:val="24"/>
          <w:szCs w:val="24"/>
        </w:rPr>
        <w:t>аний и наружном освещении.</w:t>
      </w: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601">
        <w:rPr>
          <w:rFonts w:ascii="Times New Roman" w:hAnsi="Times New Roman" w:cs="Times New Roman"/>
          <w:b/>
          <w:bCs/>
          <w:sz w:val="24"/>
          <w:szCs w:val="24"/>
        </w:rPr>
        <w:t>2.3. Газоснабжение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населения   в </w:t>
      </w:r>
      <w:r w:rsidR="00FC6A18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населенных пунктах сельского поселения ведется от сетевого природного газа, осуществляется  филиалом ОАО «Газпром газораспределение Уфа» в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ирске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Башкортостан. Все населенные пункты сельского поселения газифицированы. 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потребителями газа являются: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жилые дома, отопление которых предусмотрено от газовых котлов типа АОГВ,  установленных в каждом доме. Газоснабжение жилых домов осуществляется сетевым газом низкого давления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0,003 МПа.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жилых домов и котельных производится газом низкого давления после понижения давления в ГРП и ШРП.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домов в </w:t>
      </w:r>
      <w:proofErr w:type="spellStart"/>
      <w:r w:rsidR="00F1711C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F1711C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F1711C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лангачево</w:t>
      </w:r>
      <w:proofErr w:type="spellEnd"/>
      <w:r w:rsidR="00F1711C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F1711C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Мишкино и </w:t>
      </w:r>
      <w:proofErr w:type="spellStart"/>
      <w:r w:rsidR="00F1711C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д.Якунино</w:t>
      </w:r>
      <w:proofErr w:type="spellEnd"/>
      <w:r w:rsidR="00F1711C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601" w:rsidRPr="00D66601" w:rsidRDefault="00D66601" w:rsidP="00D66601">
      <w:pPr>
        <w:keepNext/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66601" w:rsidRPr="00D66601" w:rsidRDefault="00F1711C" w:rsidP="00D66601">
      <w:pPr>
        <w:keepNext/>
        <w:keepLines/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2A2D">
        <w:rPr>
          <w:rFonts w:ascii="Times New Roman" w:hAnsi="Times New Roman" w:cs="Times New Roman"/>
          <w:b/>
          <w:bCs/>
          <w:sz w:val="24"/>
          <w:szCs w:val="24"/>
        </w:rPr>
        <w:t>2.4. Обращение с твердыми коммунальн</w:t>
      </w:r>
      <w:r w:rsidR="00D66601" w:rsidRPr="00D66601">
        <w:rPr>
          <w:rFonts w:ascii="Times New Roman" w:hAnsi="Times New Roman" w:cs="Times New Roman"/>
          <w:b/>
          <w:bCs/>
          <w:sz w:val="24"/>
          <w:szCs w:val="24"/>
        </w:rPr>
        <w:t>ыми отходами</w:t>
      </w:r>
    </w:p>
    <w:p w:rsidR="00F1711C" w:rsidRPr="006A2A2D" w:rsidRDefault="00F1711C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6601" w:rsidRPr="006A2A2D" w:rsidRDefault="00F1711C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 </w:t>
      </w:r>
      <w:r w:rsidR="00D66601" w:rsidRPr="00D66601">
        <w:rPr>
          <w:rFonts w:ascii="Times New Roman" w:hAnsi="Times New Roman" w:cs="Times New Roman"/>
          <w:sz w:val="24"/>
          <w:szCs w:val="24"/>
        </w:rPr>
        <w:t>С 2</w:t>
      </w:r>
      <w:r w:rsidRPr="006A2A2D">
        <w:rPr>
          <w:rFonts w:ascii="Times New Roman" w:hAnsi="Times New Roman" w:cs="Times New Roman"/>
          <w:sz w:val="24"/>
          <w:szCs w:val="24"/>
        </w:rPr>
        <w:t>019 г. ТК</w:t>
      </w:r>
      <w:r w:rsidR="00D66601" w:rsidRPr="00D66601">
        <w:rPr>
          <w:rFonts w:ascii="Times New Roman" w:hAnsi="Times New Roman" w:cs="Times New Roman"/>
          <w:sz w:val="24"/>
          <w:szCs w:val="24"/>
        </w:rPr>
        <w:t>О с территории сельского поселения вывозит Региональный оператор ООО "</w:t>
      </w:r>
      <w:proofErr w:type="spellStart"/>
      <w:r w:rsidR="00D66601" w:rsidRPr="00D66601">
        <w:rPr>
          <w:rFonts w:ascii="Times New Roman" w:hAnsi="Times New Roman" w:cs="Times New Roman"/>
          <w:sz w:val="24"/>
          <w:szCs w:val="24"/>
        </w:rPr>
        <w:t>Дюртюлимелиоводстрой</w:t>
      </w:r>
      <w:proofErr w:type="spellEnd"/>
      <w:r w:rsidR="00D66601" w:rsidRPr="00D66601">
        <w:rPr>
          <w:rFonts w:ascii="Times New Roman" w:hAnsi="Times New Roman" w:cs="Times New Roman"/>
          <w:sz w:val="24"/>
          <w:szCs w:val="24"/>
        </w:rPr>
        <w:t xml:space="preserve">". В </w:t>
      </w:r>
      <w:r w:rsidRPr="006A2A2D">
        <w:rPr>
          <w:rFonts w:ascii="Times New Roman" w:hAnsi="Times New Roman" w:cs="Times New Roman"/>
          <w:sz w:val="24"/>
          <w:szCs w:val="24"/>
        </w:rPr>
        <w:t xml:space="preserve">трёх </w:t>
      </w:r>
      <w:r w:rsidR="00D66601" w:rsidRPr="00D66601">
        <w:rPr>
          <w:rFonts w:ascii="Times New Roman" w:hAnsi="Times New Roman" w:cs="Times New Roman"/>
          <w:sz w:val="24"/>
          <w:szCs w:val="24"/>
        </w:rPr>
        <w:t>деревнях установлены шесть контейнерных площадок.</w:t>
      </w:r>
    </w:p>
    <w:p w:rsidR="00F1711C" w:rsidRPr="006A2A2D" w:rsidRDefault="00F1711C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 В дальнейшем необходимо дополнительно обустроить:</w:t>
      </w:r>
    </w:p>
    <w:p w:rsidR="00F1711C" w:rsidRPr="006A2A2D" w:rsidRDefault="00F1711C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6A2A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2A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2A2D">
        <w:rPr>
          <w:rFonts w:ascii="Times New Roman" w:hAnsi="Times New Roman" w:cs="Times New Roman"/>
          <w:sz w:val="24"/>
          <w:szCs w:val="24"/>
        </w:rPr>
        <w:t>ишкино</w:t>
      </w:r>
      <w:proofErr w:type="spellEnd"/>
      <w:r w:rsidRPr="006A2A2D">
        <w:rPr>
          <w:rFonts w:ascii="Times New Roman" w:hAnsi="Times New Roman" w:cs="Times New Roman"/>
          <w:sz w:val="24"/>
          <w:szCs w:val="24"/>
        </w:rPr>
        <w:t xml:space="preserve"> – две площадки;</w:t>
      </w:r>
    </w:p>
    <w:p w:rsidR="00F1711C" w:rsidRPr="00D66601" w:rsidRDefault="00F1711C" w:rsidP="00D6660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6A2A2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2A2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A2A2D">
        <w:rPr>
          <w:rFonts w:ascii="Times New Roman" w:hAnsi="Times New Roman" w:cs="Times New Roman"/>
          <w:sz w:val="24"/>
          <w:szCs w:val="24"/>
        </w:rPr>
        <w:t>лангачево</w:t>
      </w:r>
      <w:proofErr w:type="spellEnd"/>
      <w:r w:rsidRPr="006A2A2D">
        <w:rPr>
          <w:rFonts w:ascii="Times New Roman" w:hAnsi="Times New Roman" w:cs="Times New Roman"/>
          <w:sz w:val="24"/>
          <w:szCs w:val="24"/>
        </w:rPr>
        <w:t xml:space="preserve"> – одну площадку.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основных мероприятий Программы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 предусматривают: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качества предоставляемых жилищно-коммунальных услуг;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электро-, 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Механизм реализации Программы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сельского поселения в рамках настоящей Программы: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руководство, координацию и 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Программы;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перечень объектов, подлежащих включению в Программу (Приложение № 1);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2013 г. N 44-ФЗ "О контрактной системе в сфере закупок товаров, работ, услуг для обеспечения государственных и муниципальных нужд"; 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отчеты об объемах реализации Программы и расходовании сре</w:t>
      </w: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ышестоящие органы.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</w:t>
      </w:r>
      <w:r w:rsidR="005906F9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Программы составляет  </w:t>
      </w:r>
      <w:r w:rsidR="006A2A2D" w:rsidRPr="006A2A2D">
        <w:rPr>
          <w:rFonts w:ascii="Times New Roman" w:eastAsia="Times New Roman" w:hAnsi="Times New Roman" w:cs="Times New Roman"/>
          <w:sz w:val="24"/>
          <w:szCs w:val="24"/>
          <w:lang w:eastAsia="ru-RU"/>
        </w:rPr>
        <w:t>25,4</w:t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на 2023-2030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Управление реализацией Программы и </w:t>
      </w:r>
      <w:proofErr w:type="gramStart"/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исполнения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Default="006A2A2D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2D" w:rsidRPr="00D66601" w:rsidRDefault="006A2A2D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Оценка эффективности реализации и ожидаемые результаты реализации Программы 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Программы позволит: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D66601" w:rsidRPr="00D66601" w:rsidRDefault="00D66601" w:rsidP="00D66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сократить потребление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электроресурсов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применения более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D66601" w:rsidRPr="00D66601" w:rsidRDefault="00D66601" w:rsidP="00D66601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Модернизация и обновление коммунальной инфраструктуры сельского поселения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водоснабжения и водоотведения: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водоснабжения и водоотведения;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экологической безопасности;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параметров качества питьевой воды установленным нормативам СанПиН - 100%;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эксплуатационных расходов на единицу продукции.</w:t>
      </w:r>
    </w:p>
    <w:p w:rsidR="00D66601" w:rsidRPr="00D66601" w:rsidRDefault="00D66601" w:rsidP="00D6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твердых бытовых отходов: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состояния территорий населенных пунктов на территории сельского поселения;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экологического состояния сельского поселения;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сбора и утилизации бытовых и прочих отходов.</w:t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2D" w:rsidRPr="00D66601" w:rsidRDefault="006A2A2D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01" w:rsidRPr="00D66601" w:rsidRDefault="00D66601" w:rsidP="00D6660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66601" w:rsidRPr="00D66601" w:rsidRDefault="00D66601" w:rsidP="00D6660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комплексного развития </w:t>
      </w:r>
    </w:p>
    <w:p w:rsidR="00D66601" w:rsidRPr="00D66601" w:rsidRDefault="00D66601" w:rsidP="00D6660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коммунальной инфраструктуры </w:t>
      </w:r>
    </w:p>
    <w:p w:rsidR="00D66601" w:rsidRPr="00D66601" w:rsidRDefault="00D66601" w:rsidP="00D6660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D66601" w:rsidRPr="00D66601" w:rsidRDefault="00D66601" w:rsidP="00D6660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D66601" w:rsidRPr="00D66601" w:rsidRDefault="00D66601" w:rsidP="00D66601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на 2023-2030 годы</w:t>
      </w:r>
    </w:p>
    <w:p w:rsidR="00D66601" w:rsidRPr="00D66601" w:rsidRDefault="00D66601" w:rsidP="00D66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D66601" w:rsidRPr="00D66601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D6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на 2023-2030 годы</w:t>
      </w:r>
    </w:p>
    <w:p w:rsidR="00D66601" w:rsidRPr="00D66601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"/>
        <w:gridCol w:w="5408"/>
        <w:gridCol w:w="1433"/>
        <w:gridCol w:w="993"/>
        <w:gridCol w:w="1432"/>
      </w:tblGrid>
      <w:tr w:rsidR="00D66601" w:rsidRPr="00D66601" w:rsidTr="005906F9">
        <w:trPr>
          <w:trHeight w:val="712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(млн. руб.)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66601" w:rsidRPr="00D66601" w:rsidTr="005906F9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D66601" w:rsidRPr="00D66601" w:rsidTr="005906F9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5906F9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Изыскательские работы, изготовление проектно-сметной документации, экспертиза проекта линии водопровода             </w:t>
            </w:r>
            <w:proofErr w:type="spellStart"/>
            <w:r w:rsidR="005906F9"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5906F9"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5906F9"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ишкино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5906F9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D66601" w:rsidRPr="00D66601" w:rsidTr="005906F9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5906F9" w:rsidP="00D66601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водопровода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ишкино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5906F9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5906F9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601"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D66601" w:rsidRPr="00D66601" w:rsidTr="005906F9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5906F9" w:rsidP="00D66601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Реконструкция водопровода в </w:t>
            </w:r>
            <w:proofErr w:type="spellStart"/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6A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лангачево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5906F9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D66601" w:rsidRPr="00D66601" w:rsidTr="005906F9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ind w:firstLine="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Газоснабжение </w:t>
            </w:r>
          </w:p>
        </w:tc>
      </w:tr>
      <w:tr w:rsidR="00D66601" w:rsidRPr="00D66601" w:rsidTr="005906F9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82065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Догазификация</w:t>
            </w:r>
            <w:proofErr w:type="spellEnd"/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657"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домовладений в населенных пунктах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ind w:firstLine="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66601" w:rsidRPr="00D66601" w:rsidTr="005906F9">
        <w:trPr>
          <w:trHeight w:val="98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замена, установка дополнительных светильников уличного освещения в населенных пунктах сельского поселения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D66601" w:rsidRPr="00D66601" w:rsidTr="005906F9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строительство</w:t>
            </w: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автомобильных дорог местного значения в сельской местности не отвечающих нормативным требованиям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6601"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дополнительных дорожных знаков и разметки.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2,10</w:t>
            </w:r>
            <w:r w:rsidR="00D66601" w:rsidRPr="00D66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Обращение с ТКО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82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r w:rsidR="00820657"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площадок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820657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D66601"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6A2A2D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601" w:rsidRPr="00D66601" w:rsidTr="00590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D66601" w:rsidP="00D66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01" w:rsidRPr="00D66601" w:rsidRDefault="006A2A2D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1" w:rsidRPr="00D66601" w:rsidRDefault="00D66601" w:rsidP="00D6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601" w:rsidRPr="00D66601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01" w:rsidRPr="00D66601" w:rsidRDefault="00D66601" w:rsidP="00D66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01" w:rsidRPr="00D66601" w:rsidRDefault="00D66601" w:rsidP="00D6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9" w:rsidRPr="00D66601" w:rsidRDefault="00884749">
      <w:pPr>
        <w:rPr>
          <w:rFonts w:ascii="Times New Roman" w:hAnsi="Times New Roman" w:cs="Times New Roman"/>
        </w:rPr>
      </w:pPr>
    </w:p>
    <w:sectPr w:rsidR="00884749" w:rsidRPr="00D6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32424"/>
    <w:multiLevelType w:val="hybridMultilevel"/>
    <w:tmpl w:val="3C90BBB2"/>
    <w:lvl w:ilvl="0" w:tplc="145429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1"/>
    <w:rsid w:val="00065E6A"/>
    <w:rsid w:val="000E7F10"/>
    <w:rsid w:val="00167036"/>
    <w:rsid w:val="00336D67"/>
    <w:rsid w:val="00456849"/>
    <w:rsid w:val="005906F9"/>
    <w:rsid w:val="00667BD1"/>
    <w:rsid w:val="006A2A2D"/>
    <w:rsid w:val="00820657"/>
    <w:rsid w:val="00884749"/>
    <w:rsid w:val="008B37A9"/>
    <w:rsid w:val="00BD4157"/>
    <w:rsid w:val="00CF4E53"/>
    <w:rsid w:val="00D66601"/>
    <w:rsid w:val="00E4199C"/>
    <w:rsid w:val="00F1711C"/>
    <w:rsid w:val="00FC6A18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2023-02-15T12:05:00Z</cp:lastPrinted>
  <dcterms:created xsi:type="dcterms:W3CDTF">2023-02-15T09:27:00Z</dcterms:created>
  <dcterms:modified xsi:type="dcterms:W3CDTF">2023-02-15T12:11:00Z</dcterms:modified>
</cp:coreProperties>
</file>